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DF76" w14:textId="77777777" w:rsidR="00E872C0" w:rsidRDefault="008A1FD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年「語文競賽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客語字音字形組選手暑期培訓營」實施計畫</w:t>
      </w:r>
    </w:p>
    <w:p w14:paraId="407F79E0" w14:textId="77777777" w:rsidR="00E872C0" w:rsidRDefault="008A1FD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75734F34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。</w:t>
      </w:r>
    </w:p>
    <w:p w14:paraId="63B26D02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  <w:r>
        <w:rPr>
          <w:rFonts w:ascii="標楷體" w:eastAsia="標楷體" w:hAnsi="標楷體" w:hint="eastAsia"/>
          <w:szCs w:val="24"/>
        </w:rPr>
        <w:t>:</w:t>
      </w:r>
    </w:p>
    <w:p w14:paraId="4F0CCDF4" w14:textId="77777777" w:rsidR="00E872C0" w:rsidRDefault="008A1FD6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推廣客語字音字形培訓。</w:t>
      </w:r>
    </w:p>
    <w:p w14:paraId="3945D685" w14:textId="77777777" w:rsidR="00E872C0" w:rsidRDefault="008A1FD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:</w:t>
      </w:r>
    </w:p>
    <w:p w14:paraId="47436DBB" w14:textId="77777777" w:rsidR="00E872C0" w:rsidRDefault="008A1FD6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桃園市政府教育局。</w:t>
      </w:r>
    </w:p>
    <w:p w14:paraId="00D5685E" w14:textId="77777777" w:rsidR="00E872C0" w:rsidRDefault="008A1FD6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161191ED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日，每天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小時，為期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天，總計研習時數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小時。</w:t>
      </w:r>
    </w:p>
    <w:p w14:paraId="3B17F848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各區複賽各組前二名，但以各組第一名優先</w:t>
      </w:r>
      <w:r>
        <w:rPr>
          <w:rFonts w:ascii="標楷體" w:eastAsia="標楷體" w:hAnsi="標楷體" w:hint="eastAsia"/>
          <w:b/>
          <w:szCs w:val="24"/>
        </w:rPr>
        <w:t>錄取</w:t>
      </w:r>
      <w:r>
        <w:rPr>
          <w:rFonts w:ascii="標楷體" w:eastAsia="標楷體" w:hAnsi="標楷體" w:hint="eastAsia"/>
          <w:b/>
          <w:szCs w:val="24"/>
        </w:rPr>
        <w:t>，餘按報名先後順序錄取</w:t>
      </w:r>
      <w:r>
        <w:rPr>
          <w:rFonts w:ascii="標楷體" w:eastAsia="標楷體" w:hAnsi="標楷體" w:hint="eastAsia"/>
          <w:b/>
          <w:szCs w:val="24"/>
        </w:rPr>
        <w:t>。總計</w:t>
      </w:r>
      <w:r>
        <w:rPr>
          <w:rFonts w:ascii="標楷體" w:eastAsia="標楷體" w:hAnsi="標楷體" w:hint="eastAsia"/>
          <w:b/>
          <w:szCs w:val="24"/>
        </w:rPr>
        <w:t>20</w:t>
      </w:r>
      <w:r>
        <w:rPr>
          <w:rFonts w:ascii="標楷體" w:eastAsia="標楷體" w:hAnsi="標楷體" w:hint="eastAsia"/>
          <w:b/>
          <w:szCs w:val="24"/>
        </w:rPr>
        <w:t>人。</w:t>
      </w: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備註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可全程參與者方可報名，請假過半者不核予研習時數，已有紀錄者不再錄取。</w:t>
      </w:r>
      <w:r>
        <w:rPr>
          <w:rFonts w:ascii="標楷體" w:eastAsia="標楷體" w:hAnsi="標楷體" w:hint="eastAsia"/>
          <w:b/>
          <w:szCs w:val="24"/>
        </w:rPr>
        <w:t>)</w:t>
      </w:r>
    </w:p>
    <w:p w14:paraId="219CB691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桃園市新屋區大坡國民小學。</w:t>
      </w:r>
    </w:p>
    <w:p w14:paraId="141490BA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</w:t>
      </w:r>
      <w:r>
        <w:rPr>
          <w:rFonts w:ascii="標楷體" w:eastAsia="標楷體" w:hAnsi="標楷體" w:hint="eastAsia"/>
          <w:b/>
          <w:szCs w:val="24"/>
        </w:rPr>
        <w:t>:</w:t>
      </w:r>
    </w:p>
    <w:p w14:paraId="7400DDF3" w14:textId="77777777" w:rsidR="00E872C0" w:rsidRDefault="008A1FD6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14:paraId="604F9DD3" w14:textId="77777777" w:rsidR="00E872C0" w:rsidRDefault="00E872C0">
      <w:pPr>
        <w:pStyle w:val="1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E872C0" w14:paraId="332B394A" w14:textId="77777777">
        <w:tc>
          <w:tcPr>
            <w:tcW w:w="1611" w:type="dxa"/>
          </w:tcPr>
          <w:p w14:paraId="69668CE1" w14:textId="77777777" w:rsidR="00E872C0" w:rsidRDefault="008A1FD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1E377CCA" w14:textId="77777777" w:rsidR="00E872C0" w:rsidRDefault="008A1FD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14:paraId="51BB1E2F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  <w:p w14:paraId="1281D1E2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14:paraId="195D98A8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14:paraId="36B6186F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14:paraId="02D42508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  <w:p w14:paraId="1F9D5B0E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14:paraId="72BAF5F0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7/25</w:t>
            </w:r>
          </w:p>
          <w:p w14:paraId="0979DE78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14:paraId="235852D3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0E6E2918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E872C0" w14:paraId="7AEAD8CF" w14:textId="77777777">
        <w:tc>
          <w:tcPr>
            <w:tcW w:w="1611" w:type="dxa"/>
            <w:vAlign w:val="center"/>
          </w:tcPr>
          <w:p w14:paraId="1C418EDF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14:paraId="1A12C353" w14:textId="77777777" w:rsidR="00E872C0" w:rsidRDefault="008A1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5CDC1779" w14:textId="77777777" w:rsidR="00E872C0" w:rsidRDefault="008A1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14:paraId="027D7260" w14:textId="77777777" w:rsidR="00E872C0" w:rsidRDefault="008A1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21997231" w14:textId="77777777" w:rsidR="00E872C0" w:rsidRDefault="008A1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14:paraId="16BE86D1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2646AF35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14:paraId="00BC4F56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533C49DE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14:paraId="4AEAA942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276C2597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E872C0" w14:paraId="6C407AA0" w14:textId="77777777">
        <w:tc>
          <w:tcPr>
            <w:tcW w:w="1611" w:type="dxa"/>
            <w:vAlign w:val="center"/>
          </w:tcPr>
          <w:p w14:paraId="1E8C7DEE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0EC7C956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14:paraId="2183B2B9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14:paraId="546C2BD0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54D9A4C6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3C933472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764FBE32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872C0" w14:paraId="39643201" w14:textId="77777777">
        <w:tc>
          <w:tcPr>
            <w:tcW w:w="1611" w:type="dxa"/>
            <w:vAlign w:val="center"/>
          </w:tcPr>
          <w:p w14:paraId="00AD2CB6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0E98FAD7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14:paraId="1DDBD0D7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14:paraId="14E79912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13E7F1EA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443859D7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40DB554D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872C0" w14:paraId="59643BFB" w14:textId="77777777">
        <w:tc>
          <w:tcPr>
            <w:tcW w:w="1611" w:type="dxa"/>
            <w:vAlign w:val="center"/>
          </w:tcPr>
          <w:p w14:paraId="53DF31B2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348251A2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14:paraId="068270C6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14:paraId="552D02E4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3AD4D00D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113E59CB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200776C6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14:paraId="755DF2E8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p w14:paraId="303CAF9C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p w14:paraId="2329BAEE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p w14:paraId="12F50C56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p w14:paraId="5DE70AD8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p w14:paraId="0397E4E0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p w14:paraId="75342822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p w14:paraId="6CF49A7B" w14:textId="77777777" w:rsidR="00E872C0" w:rsidRDefault="00E872C0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E872C0" w14:paraId="628E2994" w14:textId="77777777">
        <w:tc>
          <w:tcPr>
            <w:tcW w:w="1536" w:type="dxa"/>
          </w:tcPr>
          <w:p w14:paraId="7ED763E1" w14:textId="77777777" w:rsidR="00E872C0" w:rsidRDefault="008A1FD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281FB10A" w14:textId="77777777" w:rsidR="00E872C0" w:rsidRDefault="008A1FD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14:paraId="62D7A1AD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056249E9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14:paraId="26BA1DE1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4D18F6FC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14:paraId="51C80EDE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14:paraId="02EF3504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14:paraId="2DD1902E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  <w:p w14:paraId="5B94F141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14:paraId="7BF83276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14:paraId="7BB4CFA0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E872C0" w14:paraId="1CE09477" w14:textId="77777777">
        <w:tc>
          <w:tcPr>
            <w:tcW w:w="1536" w:type="dxa"/>
            <w:vAlign w:val="center"/>
          </w:tcPr>
          <w:p w14:paraId="02DE07BC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14:paraId="1ADB592B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6BF87DFE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37067308" w14:textId="77777777" w:rsidR="00E872C0" w:rsidRDefault="008A1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0D77DA31" w14:textId="77777777" w:rsidR="00E872C0" w:rsidRDefault="008A1F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14:paraId="49FA4CF0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22666370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4D0187C5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4EC2605D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11F7BAC9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67C5732E" w14:textId="77777777" w:rsidR="00E872C0" w:rsidRDefault="008A1F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E872C0" w14:paraId="79295BDD" w14:textId="77777777">
        <w:tc>
          <w:tcPr>
            <w:tcW w:w="1536" w:type="dxa"/>
            <w:vAlign w:val="center"/>
          </w:tcPr>
          <w:p w14:paraId="6EAC4A28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62A5D1D2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14:paraId="0E6F57B5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60847C3D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559F26EC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55A501C0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364110AC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872C0" w14:paraId="31BF21F9" w14:textId="77777777">
        <w:tc>
          <w:tcPr>
            <w:tcW w:w="1536" w:type="dxa"/>
            <w:vAlign w:val="center"/>
          </w:tcPr>
          <w:p w14:paraId="42B63521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632118F7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14:paraId="07C79DBE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0FFB259E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30DEDC97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70C15D8D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452EDC1D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872C0" w14:paraId="39A8F519" w14:textId="77777777">
        <w:tc>
          <w:tcPr>
            <w:tcW w:w="1536" w:type="dxa"/>
            <w:vAlign w:val="center"/>
          </w:tcPr>
          <w:p w14:paraId="0C871458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35242100" w14:textId="77777777" w:rsidR="00E872C0" w:rsidRDefault="008A1FD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14:paraId="4612DD35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5CBD1CC8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5E061F63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2BEF0709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0BEDB798" w14:textId="77777777" w:rsidR="00E872C0" w:rsidRDefault="008A1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14:paraId="21CF805F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872C0" w14:paraId="39C7A565" w14:textId="77777777">
        <w:tc>
          <w:tcPr>
            <w:tcW w:w="948" w:type="dxa"/>
          </w:tcPr>
          <w:p w14:paraId="307C9082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35C09675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3858C811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747" w:type="dxa"/>
          </w:tcPr>
          <w:p w14:paraId="41000B8B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872C0" w14:paraId="08CEF8ED" w14:textId="77777777">
        <w:tc>
          <w:tcPr>
            <w:tcW w:w="948" w:type="dxa"/>
          </w:tcPr>
          <w:p w14:paraId="3B20DBA0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76964AFC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7EC798C8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747" w:type="dxa"/>
          </w:tcPr>
          <w:p w14:paraId="4A3D3EF2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年全國閩客語字音字形比賽教師組第二名</w:t>
            </w:r>
          </w:p>
          <w:p w14:paraId="2AA4A15B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年全國語文競賽社會組第一名</w:t>
            </w:r>
          </w:p>
        </w:tc>
      </w:tr>
      <w:tr w:rsidR="00E872C0" w14:paraId="17A0D127" w14:textId="77777777">
        <w:tc>
          <w:tcPr>
            <w:tcW w:w="948" w:type="dxa"/>
          </w:tcPr>
          <w:p w14:paraId="07305FE9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65DC2FE1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4B25BA75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747" w:type="dxa"/>
          </w:tcPr>
          <w:p w14:paraId="016EEDAE" w14:textId="77777777" w:rsidR="00E872C0" w:rsidRDefault="008A1FD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年全國語文競賽教師組第四名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年全國語文競賽教師組第一名</w:t>
            </w:r>
          </w:p>
        </w:tc>
      </w:tr>
    </w:tbl>
    <w:p w14:paraId="0F848DB4" w14:textId="77777777" w:rsidR="00E872C0" w:rsidRDefault="008A1FD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</w:t>
      </w:r>
      <w:r>
        <w:rPr>
          <w:rFonts w:ascii="標楷體" w:eastAsia="標楷體" w:hAnsi="標楷體" w:hint="eastAsia"/>
          <w:szCs w:val="24"/>
        </w:rPr>
        <w:t>如有異動，以實際授課講師為主。</w:t>
      </w:r>
    </w:p>
    <w:p w14:paraId="6B3CEAC6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</w:t>
      </w:r>
      <w:r>
        <w:rPr>
          <w:rFonts w:ascii="標楷體" w:eastAsia="標楷體" w:hAnsi="標楷體" w:hint="eastAsia"/>
          <w:szCs w:val="24"/>
        </w:rPr>
        <w:t>:</w:t>
      </w:r>
    </w:p>
    <w:p w14:paraId="1B078EDA" w14:textId="77777777" w:rsidR="00E872C0" w:rsidRDefault="008A1FD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請將報名表</w:t>
      </w:r>
      <w:r>
        <w:rPr>
          <w:rFonts w:ascii="標楷體" w:eastAsia="標楷體" w:hAnsi="標楷體" w:hint="eastAsia"/>
          <w:szCs w:val="24"/>
        </w:rPr>
        <w:t>郵</w:t>
      </w:r>
      <w:r>
        <w:rPr>
          <w:rFonts w:ascii="標楷體" w:eastAsia="標楷體" w:hAnsi="標楷體" w:hint="eastAsia"/>
          <w:szCs w:val="24"/>
        </w:rPr>
        <w:t>寄</w:t>
      </w:r>
      <w:r>
        <w:rPr>
          <w:rFonts w:ascii="標楷體" w:eastAsia="標楷體" w:hAnsi="標楷體" w:hint="eastAsia"/>
          <w:szCs w:val="24"/>
        </w:rPr>
        <w:t>或傳真</w:t>
      </w:r>
      <w:r>
        <w:rPr>
          <w:rFonts w:ascii="標楷體" w:eastAsia="標楷體" w:hAnsi="標楷體" w:hint="eastAsia"/>
          <w:szCs w:val="24"/>
        </w:rPr>
        <w:t>至桃園市新屋區大坡國小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桃園市新屋區</w:t>
      </w:r>
    </w:p>
    <w:p w14:paraId="0C00060F" w14:textId="77777777" w:rsidR="00E872C0" w:rsidRDefault="008A1FD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>大坡里國校路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傳真號碼</w:t>
      </w:r>
      <w:r>
        <w:rPr>
          <w:rFonts w:ascii="標楷體" w:eastAsia="標楷體" w:hAnsi="標楷體" w:hint="eastAsia"/>
          <w:szCs w:val="24"/>
        </w:rPr>
        <w:t>:4760176</w:t>
      </w:r>
      <w:r>
        <w:rPr>
          <w:rFonts w:ascii="標楷體" w:eastAsia="標楷體" w:hAnsi="標楷體" w:hint="eastAsia"/>
          <w:szCs w:val="24"/>
        </w:rPr>
        <w:t>。</w:t>
      </w:r>
    </w:p>
    <w:p w14:paraId="77F51E26" w14:textId="77777777" w:rsidR="00E872C0" w:rsidRDefault="008A1FD6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報名期程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中午</w:t>
      </w:r>
      <w:r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止。</w:t>
      </w:r>
    </w:p>
    <w:p w14:paraId="11929A8F" w14:textId="77777777" w:rsidR="00E872C0" w:rsidRDefault="008A1FD6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聯絡電話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廖寶玉老師</w:t>
      </w:r>
      <w:r>
        <w:rPr>
          <w:rFonts w:ascii="標楷體" w:eastAsia="標楷體" w:hAnsi="標楷體" w:hint="eastAsia"/>
          <w:szCs w:val="24"/>
        </w:rPr>
        <w:t>0933-977967</w:t>
      </w:r>
      <w:r>
        <w:rPr>
          <w:rFonts w:ascii="標楷體" w:eastAsia="標楷體" w:hAnsi="標楷體" w:hint="eastAsia"/>
          <w:szCs w:val="24"/>
        </w:rPr>
        <w:t>。</w:t>
      </w:r>
    </w:p>
    <w:p w14:paraId="40401214" w14:textId="77777777" w:rsidR="00E872C0" w:rsidRDefault="008A1FD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:</w:t>
      </w:r>
    </w:p>
    <w:p w14:paraId="75025098" w14:textId="77777777" w:rsidR="00E872C0" w:rsidRDefault="008A1FD6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14:paraId="74DAD46C" w14:textId="77777777" w:rsidR="00E872C0" w:rsidRDefault="008A1FD6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14:paraId="0A142128" w14:textId="77777777" w:rsidR="00E872C0" w:rsidRDefault="008A1FD6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14:paraId="4148C0FD" w14:textId="77777777" w:rsidR="00E872C0" w:rsidRDefault="008A1FD6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14:paraId="1F20925D" w14:textId="77777777" w:rsidR="00E872C0" w:rsidRDefault="008A1FD6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14:paraId="3F9BB534" w14:textId="77777777" w:rsidR="00E872C0" w:rsidRDefault="00E872C0">
      <w:pPr>
        <w:rPr>
          <w:rFonts w:ascii="標楷體" w:eastAsia="標楷體" w:hAnsi="標楷體"/>
          <w:szCs w:val="24"/>
        </w:rPr>
      </w:pPr>
    </w:p>
    <w:p w14:paraId="5383674D" w14:textId="77777777" w:rsidR="00E872C0" w:rsidRDefault="008A1F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:           </w:t>
      </w:r>
      <w:r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會計主任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:</w:t>
      </w:r>
    </w:p>
    <w:sectPr w:rsidR="00E872C0">
      <w:pgSz w:w="11906" w:h="16838"/>
      <w:pgMar w:top="1157" w:right="1304" w:bottom="81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A1FD6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872C0"/>
    <w:rsid w:val="00EB6D70"/>
    <w:rsid w:val="00EE15D4"/>
    <w:rsid w:val="00F30863"/>
    <w:rsid w:val="00FC3DBE"/>
    <w:rsid w:val="00FC7160"/>
    <w:rsid w:val="00FD1580"/>
    <w:rsid w:val="146F480B"/>
    <w:rsid w:val="2BD254D8"/>
    <w:rsid w:val="351A3D13"/>
    <w:rsid w:val="3E487741"/>
    <w:rsid w:val="41967112"/>
    <w:rsid w:val="4839451E"/>
    <w:rsid w:val="50EB243C"/>
    <w:rsid w:val="51683C04"/>
    <w:rsid w:val="54D66D20"/>
    <w:rsid w:val="55C20ED7"/>
    <w:rsid w:val="61294D51"/>
    <w:rsid w:val="649C0396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2B68"/>
  <w15:docId w15:val="{44A1C9F7-0C64-490D-9617-DB70A99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12D3B3-109D-4E6D-BD12-68F4FA548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2017-04-05T00:07:00Z</cp:lastPrinted>
  <dcterms:created xsi:type="dcterms:W3CDTF">2025-06-16T10:04:00Z</dcterms:created>
  <dcterms:modified xsi:type="dcterms:W3CDTF">2025-06-16T10:04:00Z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