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-2" w:right="0" w:hanging="1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附件2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5641975</wp:posOffset>
            </wp:positionH>
            <wp:positionV relativeFrom="paragraph">
              <wp:posOffset>116204</wp:posOffset>
            </wp:positionV>
            <wp:extent cx="719443" cy="706120"/>
            <wp:effectExtent b="0" l="0" r="0" t="0"/>
            <wp:wrapNone/>
            <wp:docPr descr="一張含有 樣式, 針線, 像素 的圖片&#10;&#10;自動產生的描述" id="1745190017" name="image7.png"/>
            <a:graphic>
              <a:graphicData uri="http://schemas.openxmlformats.org/drawingml/2006/picture">
                <pic:pic>
                  <pic:nvPicPr>
                    <pic:cNvPr descr="一張含有 樣式, 針線, 像素 的圖片&#10;&#10;自動產生的描述" id="0" name="image7.png"/>
                    <pic:cNvPicPr preferRelativeResize="0"/>
                  </pic:nvPicPr>
                  <pic:blipFill>
                    <a:blip r:embed="rId7"/>
                    <a:srcRect b="6394" l="5443" r="6395" t="7075"/>
                    <a:stretch>
                      <a:fillRect/>
                    </a:stretch>
                  </pic:blipFill>
                  <pic:spPr>
                    <a:xfrm>
                      <a:off x="0" y="0"/>
                      <a:ext cx="719443" cy="706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rFonts w:ascii="Calibri" w:cs="Calibri" w:eastAsia="Calibri" w:hAnsi="Calibri"/>
          <w:b w:val="1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桃園市政府衛生局暨藥師公會正確用藥宣導</w:t>
      </w:r>
    </w:p>
    <w:p w:rsidR="00000000" w:rsidDel="00000000" w:rsidP="00000000" w:rsidRDefault="00000000" w:rsidRPr="00000000" w14:paraId="00000003">
      <w:pPr>
        <w:spacing w:line="480" w:lineRule="auto"/>
        <w:jc w:val="center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小小記者採訪社區藥局學習記錄單（低年級版）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20" w:lineRule="auto"/>
        <w:ind w:left="-142" w:firstLine="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各位小小記者您們好：</w:t>
      </w:r>
    </w:p>
    <w:p w:rsidR="00000000" w:rsidDel="00000000" w:rsidP="00000000" w:rsidRDefault="00000000" w:rsidRPr="00000000" w14:paraId="00000005">
      <w:pPr>
        <w:spacing w:line="420" w:lineRule="auto"/>
        <w:ind w:left="-142" w:right="-708" w:firstLine="560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為加深大家對藥局的認識，請於9月25日前攜帶此份學生紀錄單前往鄰近的社區藥局，由藥師為你說明藥局基本設備後及正確用藥五大核心能力後，便可將所學帶回去對親朋好友及同學分享喔。</w:t>
      </w:r>
    </w:p>
    <w:p w:rsidR="00000000" w:rsidDel="00000000" w:rsidP="00000000" w:rsidRDefault="00000000" w:rsidRPr="00000000" w14:paraId="00000006">
      <w:pPr>
        <w:spacing w:line="420" w:lineRule="auto"/>
        <w:ind w:left="-142" w:right="-708" w:firstLine="560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而此份學習記錄單完成後，請拍下來上傳至神農小學堂臉書粉絲團（連結於右上角QRCode）置頂貼文，即可參加抽獎活動（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前300名可獲得小禮物乙份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，禮物將於10月18日競賽活動當日由學校代表領取，不另予寄發），得獎名單將於10月5日公告。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----------------------------------------------------------------------------------------------------------------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：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　　　　　　　　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　：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　　　　　　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　：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「」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4415790</wp:posOffset>
            </wp:positionH>
            <wp:positionV relativeFrom="paragraph">
              <wp:posOffset>5080</wp:posOffset>
            </wp:positionV>
            <wp:extent cx="375285" cy="375285"/>
            <wp:effectExtent b="0" l="0" r="0" t="0"/>
            <wp:wrapNone/>
            <wp:docPr id="174519001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3752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spacing w:line="48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「」，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：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「」，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：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48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，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：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、，，！</w:t>
      </w:r>
    </w:p>
    <w:p w:rsidR="00000000" w:rsidDel="00000000" w:rsidP="00000000" w:rsidRDefault="00000000" w:rsidRPr="00000000" w14:paraId="0000000E">
      <w:pPr>
        <w:spacing w:line="480" w:lineRule="auto"/>
        <w:jc w:val="right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45720</wp:posOffset>
                </wp:positionV>
                <wp:extent cx="1586230" cy="1937385"/>
                <wp:effectExtent b="0" l="0" r="0" t="0"/>
                <wp:wrapSquare wrapText="bothSides" distB="45720" distT="45720" distL="114300" distR="114300"/>
                <wp:docPr id="17451900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57648" y="2816070"/>
                          <a:ext cx="1576705" cy="192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9"/>
                                <w:vertAlign w:val="baseline"/>
                              </w:rPr>
                              <w:t xml:space="preserve">․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9"/>
                                <w:vertAlign w:val="baseline"/>
                              </w:rPr>
                              <w:t xml:space="preserve">․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9"/>
                                <w:vertAlign w:val="baseline"/>
                              </w:rPr>
                              <w:t xml:space="preserve">․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9"/>
                                <w:vertAlign w:val="baseline"/>
                              </w:rPr>
                              <w:t xml:space="preserve">․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9"/>
                                <w:vertAlign w:val="baseline"/>
                              </w:rPr>
                              <w:t xml:space="preserve">․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45720</wp:posOffset>
                </wp:positionV>
                <wp:extent cx="1586230" cy="1937385"/>
                <wp:effectExtent b="0" l="0" r="0" t="0"/>
                <wp:wrapSquare wrapText="bothSides" distB="45720" distT="45720" distL="114300" distR="114300"/>
                <wp:docPr id="174519001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6230" cy="1937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line="480" w:lineRule="auto"/>
        <w:jc w:val="right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4641859</wp:posOffset>
            </wp:positionH>
            <wp:positionV relativeFrom="paragraph">
              <wp:posOffset>200171</wp:posOffset>
            </wp:positionV>
            <wp:extent cx="1478271" cy="1377462"/>
            <wp:effectExtent b="0" l="0" r="0" t="0"/>
            <wp:wrapNone/>
            <wp:docPr id="174519001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8271" cy="13774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spacing w:line="480" w:lineRule="auto"/>
        <w:jc w:val="right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jc w:val="right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jc w:val="right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jc w:val="right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80" w:lineRule="auto"/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二、，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　　　　　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，。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177800</wp:posOffset>
                </wp:positionV>
                <wp:extent cx="5036820" cy="853440"/>
                <wp:effectExtent b="0" l="0" r="0" t="0"/>
                <wp:wrapNone/>
                <wp:docPr id="17451900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27575" y="3353275"/>
                          <a:ext cx="5036820" cy="853440"/>
                          <a:chOff x="2827575" y="3353275"/>
                          <a:chExt cx="5036850" cy="853450"/>
                        </a:xfrm>
                      </wpg:grpSpPr>
                      <wpg:grpSp>
                        <wpg:cNvGrpSpPr/>
                        <wpg:grpSpPr>
                          <a:xfrm>
                            <a:off x="2827590" y="3353280"/>
                            <a:ext cx="5036820" cy="853440"/>
                            <a:chOff x="0" y="0"/>
                            <a:chExt cx="4593167" cy="81407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4593150" cy="81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 b="47755" l="2821" r="3269" t="12862"/>
                            <a:stretch/>
                          </pic:blipFill>
                          <pic:spPr>
                            <a:xfrm>
                              <a:off x="0" y="0"/>
                              <a:ext cx="2682240" cy="808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 b="6049" l="2699" r="32102" t="53687"/>
                            <a:stretch/>
                          </pic:blipFill>
                          <pic:spPr>
                            <a:xfrm>
                              <a:off x="2827867" y="0"/>
                              <a:ext cx="1765300" cy="814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177800</wp:posOffset>
                </wp:positionV>
                <wp:extent cx="5036820" cy="853440"/>
                <wp:effectExtent b="0" l="0" r="0" t="0"/>
                <wp:wrapNone/>
                <wp:docPr id="174519001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6820" cy="853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spacing w:line="48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359409</wp:posOffset>
            </wp:positionH>
            <wp:positionV relativeFrom="paragraph">
              <wp:posOffset>3175</wp:posOffset>
            </wp:positionV>
            <wp:extent cx="914400" cy="690245"/>
            <wp:effectExtent b="0" l="0" r="0" t="0"/>
            <wp:wrapNone/>
            <wp:docPr id="174519001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902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spacing w:line="48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40" w:line="48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三、，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　　　　　　　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。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5848703</wp:posOffset>
            </wp:positionH>
            <wp:positionV relativeFrom="paragraph">
              <wp:posOffset>1673860</wp:posOffset>
            </wp:positionV>
            <wp:extent cx="441325" cy="830580"/>
            <wp:effectExtent b="54084" l="152047" r="152047" t="54084"/>
            <wp:wrapNone/>
            <wp:docPr id="174519001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5"/>
                    <a:srcRect b="8675" l="58499" r="26440" t="64657"/>
                    <a:stretch>
                      <a:fillRect/>
                    </a:stretch>
                  </pic:blipFill>
                  <pic:spPr>
                    <a:xfrm rot="1466377">
                      <a:off x="0" y="0"/>
                      <a:ext cx="441325" cy="830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-1084580</wp:posOffset>
            </wp:positionH>
            <wp:positionV relativeFrom="paragraph">
              <wp:posOffset>2435226</wp:posOffset>
            </wp:positionV>
            <wp:extent cx="715719" cy="455108"/>
            <wp:effectExtent b="117163" l="59083" r="59083" t="117163"/>
            <wp:wrapNone/>
            <wp:docPr id="1745190015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6"/>
                    <a:srcRect b="58224" l="53179" r="21355" t="28499"/>
                    <a:stretch>
                      <a:fillRect/>
                    </a:stretch>
                  </pic:blipFill>
                  <pic:spPr>
                    <a:xfrm rot="1315488">
                      <a:off x="0" y="0"/>
                      <a:ext cx="715719" cy="4551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7" w:type="default"/>
      <w:pgSz w:h="16838" w:w="11906" w:orient="portrait"/>
      <w:pgMar w:bottom="737" w:top="737" w:left="1134" w:right="1134" w:header="737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PMingLiu"/>
  <w:font w:name="Calibri"/>
  <w:font w:name="Georgia"/>
  <w:font w:name="DFKai-SB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PMingLiu" w:cs="PMingLiu" w:eastAsia="PMingLiu" w:hAnsi="PMingLiu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MingLiu" w:cs="PMingLiu" w:eastAsia="PMingLiu" w:hAnsi="PMingLiu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120" w:before="120" w:line="480" w:lineRule="auto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widowControl w:val="0"/>
      <w:spacing w:line="720" w:lineRule="auto"/>
    </w:pPr>
    <w:rPr>
      <w:rFonts w:ascii="Calibri" w:cs="Calibri" w:eastAsia="Calibri" w:hAnsi="Calibri"/>
      <w:b w:val="1"/>
      <w:sz w:val="48"/>
      <w:szCs w:val="4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11AE4"/>
    <w:rPr>
      <w:rFonts w:ascii="新細明體" w:cs="新細明體" w:eastAsia="新細明體" w:hAnsi="新細明體"/>
      <w:kern w:val="0"/>
      <w:szCs w:val="24"/>
    </w:rPr>
  </w:style>
  <w:style w:type="paragraph" w:styleId="1">
    <w:name w:val="heading 1"/>
    <w:basedOn w:val="a"/>
    <w:next w:val="a"/>
    <w:link w:val="10"/>
    <w:qFormat w:val="1"/>
    <w:rsid w:val="00FC0AEB"/>
    <w:pPr>
      <w:keepNext w:val="1"/>
      <w:widowControl w:val="0"/>
      <w:spacing w:after="180" w:afterLines="50" w:before="180" w:beforeLines="50" w:line="480" w:lineRule="exact"/>
      <w:outlineLvl w:val="0"/>
    </w:pPr>
    <w:rPr>
      <w:rFonts w:eastAsia="標楷體" w:asciiTheme="minorHAnsi" w:cstheme="minorHAnsi" w:hAnsiTheme="minorHAnsi"/>
      <w:b w:val="1"/>
      <w:bCs w:val="1"/>
      <w:color w:val="000000" w:themeColor="text1"/>
      <w:kern w:val="52"/>
      <w:sz w:val="28"/>
      <w:szCs w:val="28"/>
    </w:rPr>
  </w:style>
  <w:style w:type="paragraph" w:styleId="2">
    <w:name w:val="heading 2"/>
    <w:basedOn w:val="a"/>
    <w:next w:val="a"/>
    <w:link w:val="20"/>
    <w:semiHidden w:val="1"/>
    <w:unhideWhenUsed w:val="1"/>
    <w:qFormat w:val="1"/>
    <w:rsid w:val="008A6396"/>
    <w:pPr>
      <w:keepNext w:val="1"/>
      <w:widowControl w:val="0"/>
      <w:spacing w:line="720" w:lineRule="auto"/>
      <w:outlineLvl w:val="1"/>
    </w:pPr>
    <w:rPr>
      <w:rFonts w:asciiTheme="majorHAnsi" w:cstheme="majorBidi" w:eastAsiaTheme="majorEastAsia" w:hAnsiTheme="majorHAnsi"/>
      <w:b w:val="1"/>
      <w:bCs w:val="1"/>
      <w:kern w:val="2"/>
      <w:sz w:val="48"/>
      <w:szCs w:val="4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99"/>
    <w:qFormat w:val="1"/>
    <w:rsid w:val="00F92B5F"/>
    <w:pPr>
      <w:ind w:left="480" w:leftChars="200"/>
    </w:pPr>
  </w:style>
  <w:style w:type="paragraph" w:styleId="a4">
    <w:name w:val="Salutation"/>
    <w:basedOn w:val="a"/>
    <w:next w:val="a"/>
    <w:link w:val="a5"/>
    <w:uiPriority w:val="99"/>
    <w:unhideWhenUsed w:val="1"/>
    <w:rsid w:val="00A16161"/>
    <w:rPr>
      <w:rFonts w:ascii="標楷體" w:cs="Times New Roman" w:eastAsia="標楷體" w:hAnsi="標楷體"/>
      <w:color w:val="4472c4"/>
      <w:kern w:val="2"/>
      <w:sz w:val="28"/>
      <w:szCs w:val="28"/>
    </w:rPr>
  </w:style>
  <w:style w:type="character" w:styleId="a5" w:customStyle="1">
    <w:name w:val="問候 字元"/>
    <w:basedOn w:val="a0"/>
    <w:link w:val="a4"/>
    <w:uiPriority w:val="99"/>
    <w:rsid w:val="00A16161"/>
    <w:rPr>
      <w:rFonts w:ascii="標楷體" w:cs="Times New Roman" w:eastAsia="標楷體" w:hAnsi="標楷體"/>
      <w:color w:val="4472c4"/>
      <w:sz w:val="28"/>
      <w:szCs w:val="28"/>
    </w:rPr>
  </w:style>
  <w:style w:type="paragraph" w:styleId="a6">
    <w:name w:val="Closing"/>
    <w:basedOn w:val="a"/>
    <w:link w:val="a7"/>
    <w:uiPriority w:val="99"/>
    <w:unhideWhenUsed w:val="1"/>
    <w:rsid w:val="00A16161"/>
    <w:pPr>
      <w:ind w:left="100" w:leftChars="1800"/>
    </w:pPr>
    <w:rPr>
      <w:rFonts w:ascii="標楷體" w:cs="Times New Roman" w:eastAsia="標楷體" w:hAnsi="標楷體"/>
      <w:color w:val="4472c4"/>
      <w:kern w:val="2"/>
      <w:sz w:val="28"/>
      <w:szCs w:val="28"/>
    </w:rPr>
  </w:style>
  <w:style w:type="character" w:styleId="a7" w:customStyle="1">
    <w:name w:val="結語 字元"/>
    <w:basedOn w:val="a0"/>
    <w:link w:val="a6"/>
    <w:uiPriority w:val="99"/>
    <w:rsid w:val="00A16161"/>
    <w:rPr>
      <w:rFonts w:ascii="標楷體" w:cs="Times New Roman" w:eastAsia="標楷體" w:hAnsi="標楷體"/>
      <w:color w:val="4472c4"/>
      <w:sz w:val="28"/>
      <w:szCs w:val="28"/>
    </w:rPr>
  </w:style>
  <w:style w:type="paragraph" w:styleId="a8">
    <w:name w:val="Balloon Text"/>
    <w:basedOn w:val="a"/>
    <w:link w:val="a9"/>
    <w:unhideWhenUsed w:val="1"/>
    <w:rsid w:val="00C67294"/>
    <w:rPr>
      <w:rFonts w:asciiTheme="majorHAnsi" w:cstheme="majorBidi" w:eastAsiaTheme="majorEastAsia" w:hAnsiTheme="majorHAnsi"/>
      <w:sz w:val="18"/>
      <w:szCs w:val="18"/>
    </w:rPr>
  </w:style>
  <w:style w:type="character" w:styleId="a9" w:customStyle="1">
    <w:name w:val="註解方塊文字 字元"/>
    <w:basedOn w:val="a0"/>
    <w:link w:val="a8"/>
    <w:rsid w:val="00C67294"/>
    <w:rPr>
      <w:rFonts w:asciiTheme="majorHAnsi" w:cstheme="majorBidi" w:eastAsiaTheme="majorEastAsia" w:hAnsiTheme="majorHAns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 w:val="1"/>
    <w:rsid w:val="00883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 w:customStyle="1">
    <w:name w:val="頁首 字元"/>
    <w:basedOn w:val="a0"/>
    <w:link w:val="aa"/>
    <w:uiPriority w:val="99"/>
    <w:rsid w:val="008837D5"/>
    <w:rPr>
      <w:rFonts w:ascii="新細明體" w:cs="新細明體" w:eastAsia="新細明體" w:hAnsi="新細明體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 w:val="1"/>
    <w:rsid w:val="00883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 w:customStyle="1">
    <w:name w:val="頁尾 字元"/>
    <w:basedOn w:val="a0"/>
    <w:link w:val="ac"/>
    <w:uiPriority w:val="99"/>
    <w:rsid w:val="008837D5"/>
    <w:rPr>
      <w:rFonts w:ascii="新細明體" w:cs="新細明體" w:eastAsia="新細明體" w:hAnsi="新細明體"/>
      <w:kern w:val="0"/>
      <w:sz w:val="20"/>
      <w:szCs w:val="20"/>
    </w:rPr>
  </w:style>
  <w:style w:type="character" w:styleId="ae">
    <w:name w:val="Emphasis"/>
    <w:basedOn w:val="a0"/>
    <w:uiPriority w:val="20"/>
    <w:qFormat w:val="1"/>
    <w:rsid w:val="00E874E1"/>
    <w:rPr>
      <w:i w:val="1"/>
      <w:iCs w:val="1"/>
    </w:rPr>
  </w:style>
  <w:style w:type="table" w:styleId="af">
    <w:name w:val="Table Grid"/>
    <w:basedOn w:val="a1"/>
    <w:rsid w:val="00E972F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Revision"/>
    <w:hidden w:val="1"/>
    <w:uiPriority w:val="99"/>
    <w:semiHidden w:val="1"/>
    <w:rsid w:val="0051630C"/>
    <w:rPr>
      <w:rFonts w:ascii="新細明體" w:cs="新細明體" w:eastAsia="新細明體" w:hAnsi="新細明體"/>
      <w:kern w:val="0"/>
      <w:szCs w:val="24"/>
    </w:rPr>
  </w:style>
  <w:style w:type="paragraph" w:styleId="Web">
    <w:name w:val="Normal (Web)"/>
    <w:basedOn w:val="a"/>
    <w:unhideWhenUsed w:val="1"/>
    <w:rsid w:val="00240686"/>
    <w:pPr>
      <w:spacing w:after="100" w:afterAutospacing="1" w:before="100" w:beforeAutospacing="1"/>
    </w:pPr>
  </w:style>
  <w:style w:type="character" w:styleId="10" w:customStyle="1">
    <w:name w:val="標題 1 字元"/>
    <w:basedOn w:val="a0"/>
    <w:link w:val="1"/>
    <w:rsid w:val="00FC0AEB"/>
    <w:rPr>
      <w:rFonts w:eastAsia="標楷體" w:cstheme="minorHAnsi"/>
      <w:b w:val="1"/>
      <w:bCs w:val="1"/>
      <w:color w:val="000000" w:themeColor="text1"/>
      <w:kern w:val="52"/>
      <w:sz w:val="28"/>
      <w:szCs w:val="28"/>
    </w:rPr>
  </w:style>
  <w:style w:type="character" w:styleId="20" w:customStyle="1">
    <w:name w:val="標題 2 字元"/>
    <w:basedOn w:val="a0"/>
    <w:link w:val="2"/>
    <w:semiHidden w:val="1"/>
    <w:rsid w:val="008A6396"/>
    <w:rPr>
      <w:rFonts w:asciiTheme="majorHAnsi" w:cstheme="majorBidi" w:eastAsiaTheme="majorEastAsia" w:hAnsiTheme="majorHAnsi"/>
      <w:b w:val="1"/>
      <w:bCs w:val="1"/>
      <w:sz w:val="48"/>
      <w:szCs w:val="48"/>
    </w:rPr>
  </w:style>
  <w:style w:type="character" w:styleId="apple-style-span" w:customStyle="1">
    <w:name w:val="apple-style-span"/>
    <w:basedOn w:val="a0"/>
    <w:rsid w:val="008A6396"/>
  </w:style>
  <w:style w:type="character" w:styleId="af1">
    <w:name w:val="Hyperlink"/>
    <w:rsid w:val="008A6396"/>
    <w:rPr>
      <w:color w:val="0000ff"/>
      <w:u w:val="single"/>
    </w:rPr>
  </w:style>
  <w:style w:type="character" w:styleId="postbody1" w:customStyle="1">
    <w:name w:val="postbody1"/>
    <w:basedOn w:val="a0"/>
    <w:rsid w:val="008A6396"/>
  </w:style>
  <w:style w:type="paragraph" w:styleId="af2" w:customStyle="1">
    <w:name w:val="(一)"/>
    <w:basedOn w:val="af3"/>
    <w:rsid w:val="008A6396"/>
    <w:pPr>
      <w:widowControl w:val="1"/>
      <w:autoSpaceDE w:val="0"/>
      <w:autoSpaceDN w:val="0"/>
      <w:adjustRightInd w:val="0"/>
      <w:spacing w:after="60" w:before="60" w:line="360" w:lineRule="atLeast"/>
      <w:ind w:left="1080" w:leftChars="0" w:hanging="425"/>
      <w:jc w:val="both"/>
      <w:textAlignment w:val="bottom"/>
    </w:pPr>
    <w:rPr>
      <w:rFonts w:ascii="華康中楷體" w:cs="Latha" w:eastAsia="華康中楷體"/>
      <w:kern w:val="0"/>
      <w:sz w:val="28"/>
      <w:szCs w:val="28"/>
      <w:lang w:bidi="ta-IN"/>
    </w:rPr>
  </w:style>
  <w:style w:type="paragraph" w:styleId="af4">
    <w:name w:val="Body Text Indent"/>
    <w:basedOn w:val="a"/>
    <w:link w:val="af5"/>
    <w:rsid w:val="008A6396"/>
    <w:pPr>
      <w:widowControl w:val="0"/>
      <w:ind w:left="-28" w:leftChars="-12" w:hanging="1"/>
    </w:pPr>
    <w:rPr>
      <w:rFonts w:ascii="Times New Roman" w:cs="Times New Roman" w:hAnsi="Times New Roman"/>
      <w:kern w:val="2"/>
    </w:rPr>
  </w:style>
  <w:style w:type="character" w:styleId="af5" w:customStyle="1">
    <w:name w:val="本文縮排 字元"/>
    <w:basedOn w:val="a0"/>
    <w:link w:val="af4"/>
    <w:rsid w:val="008A6396"/>
    <w:rPr>
      <w:rFonts w:ascii="Times New Roman" w:cs="Times New Roman" w:eastAsia="新細明體" w:hAnsi="Times New Roman"/>
      <w:szCs w:val="24"/>
    </w:rPr>
  </w:style>
  <w:style w:type="paragraph" w:styleId="af3">
    <w:name w:val="Normal Indent"/>
    <w:basedOn w:val="a"/>
    <w:rsid w:val="008A6396"/>
    <w:pPr>
      <w:widowControl w:val="0"/>
      <w:ind w:left="480" w:leftChars="200"/>
    </w:pPr>
    <w:rPr>
      <w:rFonts w:ascii="Times New Roman" w:cs="Times New Roman" w:hAnsi="Times New Roman"/>
      <w:kern w:val="2"/>
    </w:rPr>
  </w:style>
  <w:style w:type="character" w:styleId="apple-converted-space" w:customStyle="1">
    <w:name w:val="apple-converted-space"/>
    <w:basedOn w:val="a0"/>
    <w:rsid w:val="008A6396"/>
  </w:style>
  <w:style w:type="character" w:styleId="af6">
    <w:name w:val="page number"/>
    <w:basedOn w:val="a0"/>
    <w:rsid w:val="008A6396"/>
  </w:style>
  <w:style w:type="character" w:styleId="af7">
    <w:name w:val="FollowedHyperlink"/>
    <w:basedOn w:val="a0"/>
    <w:semiHidden w:val="1"/>
    <w:unhideWhenUsed w:val="1"/>
    <w:rsid w:val="008A6396"/>
    <w:rPr>
      <w:color w:val="954f72" w:themeColor="followedHyperlink"/>
      <w:u w:val="single"/>
    </w:rPr>
  </w:style>
  <w:style w:type="character" w:styleId="11" w:customStyle="1">
    <w:name w:val="未解析的提及項目1"/>
    <w:basedOn w:val="a0"/>
    <w:uiPriority w:val="99"/>
    <w:semiHidden w:val="1"/>
    <w:unhideWhenUsed w:val="1"/>
    <w:rsid w:val="008A6396"/>
    <w:rPr>
      <w:color w:val="808080"/>
      <w:shd w:color="auto" w:fill="e6e6e6" w:val="clear"/>
    </w:rPr>
  </w:style>
  <w:style w:type="character" w:styleId="21" w:customStyle="1">
    <w:name w:val="未解析的提及項目2"/>
    <w:basedOn w:val="a0"/>
    <w:uiPriority w:val="99"/>
    <w:semiHidden w:val="1"/>
    <w:unhideWhenUsed w:val="1"/>
    <w:rsid w:val="008A6396"/>
    <w:rPr>
      <w:color w:val="808080"/>
      <w:shd w:color="auto" w:fill="e6e6e6" w:val="clear"/>
    </w:rPr>
  </w:style>
  <w:style w:type="character" w:styleId="3" w:customStyle="1">
    <w:name w:val="未解析的提及項目3"/>
    <w:basedOn w:val="a0"/>
    <w:uiPriority w:val="99"/>
    <w:semiHidden w:val="1"/>
    <w:unhideWhenUsed w:val="1"/>
    <w:rsid w:val="008A6396"/>
    <w:rPr>
      <w:color w:val="808080"/>
      <w:shd w:color="auto" w:fill="e6e6e6" w:val="clear"/>
    </w:rPr>
  </w:style>
  <w:style w:type="character" w:styleId="4" w:customStyle="1">
    <w:name w:val="未解析的提及項目4"/>
    <w:basedOn w:val="a0"/>
    <w:uiPriority w:val="99"/>
    <w:semiHidden w:val="1"/>
    <w:unhideWhenUsed w:val="1"/>
    <w:rsid w:val="008A6396"/>
    <w:rPr>
      <w:color w:val="605e5c"/>
      <w:shd w:color="auto" w:fill="e1dfdd" w:val="clear"/>
    </w:rPr>
  </w:style>
  <w:style w:type="paragraph" w:styleId="Default" w:customStyle="1">
    <w:name w:val="Default"/>
    <w:rsid w:val="008A6396"/>
    <w:pPr>
      <w:widowControl w:val="0"/>
      <w:autoSpaceDE w:val="0"/>
      <w:autoSpaceDN w:val="0"/>
      <w:adjustRightInd w:val="0"/>
    </w:pPr>
    <w:rPr>
      <w:rFonts w:ascii="標楷體" w:cs="標楷體" w:eastAsia="標楷體" w:hAnsi="Calibri"/>
      <w:color w:val="000000"/>
      <w:kern w:val="0"/>
      <w:szCs w:val="24"/>
    </w:rPr>
  </w:style>
  <w:style w:type="paragraph" w:styleId="22">
    <w:name w:val="Body Text Indent 2"/>
    <w:basedOn w:val="a"/>
    <w:link w:val="23"/>
    <w:semiHidden w:val="1"/>
    <w:unhideWhenUsed w:val="1"/>
    <w:rsid w:val="008A6396"/>
    <w:pPr>
      <w:widowControl w:val="0"/>
      <w:spacing w:after="120" w:line="480" w:lineRule="auto"/>
      <w:ind w:left="480" w:leftChars="200"/>
    </w:pPr>
    <w:rPr>
      <w:rFonts w:ascii="Times New Roman" w:cs="Times New Roman" w:hAnsi="Times New Roman"/>
      <w:kern w:val="2"/>
    </w:rPr>
  </w:style>
  <w:style w:type="character" w:styleId="23" w:customStyle="1">
    <w:name w:val="本文縮排 2 字元"/>
    <w:basedOn w:val="a0"/>
    <w:link w:val="22"/>
    <w:semiHidden w:val="1"/>
    <w:rsid w:val="008A6396"/>
    <w:rPr>
      <w:rFonts w:ascii="Times New Roman" w:cs="Times New Roman" w:eastAsia="新細明體" w:hAnsi="Times New Roman"/>
      <w:szCs w:val="24"/>
    </w:rPr>
  </w:style>
  <w:style w:type="character" w:styleId="12" w:customStyle="1">
    <w:name w:val="未解析的提及1"/>
    <w:basedOn w:val="a0"/>
    <w:uiPriority w:val="99"/>
    <w:semiHidden w:val="1"/>
    <w:unhideWhenUsed w:val="1"/>
    <w:rsid w:val="008A6396"/>
    <w:rPr>
      <w:color w:val="605e5c"/>
      <w:shd w:color="auto" w:fill="e1dfdd" w:val="clear"/>
    </w:rPr>
  </w:style>
  <w:style w:type="character" w:styleId="af8">
    <w:name w:val="Unresolved Mention"/>
    <w:basedOn w:val="a0"/>
    <w:uiPriority w:val="99"/>
    <w:semiHidden w:val="1"/>
    <w:unhideWhenUsed w:val="1"/>
    <w:rsid w:val="008A6396"/>
    <w:rPr>
      <w:color w:val="605e5c"/>
      <w:shd w:color="auto" w:fill="e1dfdd" w:val="clear"/>
    </w:rPr>
  </w:style>
  <w:style w:type="character" w:styleId="fontstyle01" w:customStyle="1">
    <w:name w:val="fontstyle01"/>
    <w:basedOn w:val="a0"/>
    <w:rsid w:val="008A6396"/>
    <w:rPr>
      <w:rFonts w:ascii="標楷體" w:eastAsia="標楷體" w:hAnsi="標楷體" w:hint="eastAsia"/>
      <w:b w:val="0"/>
      <w:bCs w:val="0"/>
      <w:i w:val="0"/>
      <w:iCs w:val="0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jpg"/><Relationship Id="rId10" Type="http://schemas.openxmlformats.org/officeDocument/2006/relationships/image" Target="media/image2.jpg"/><Relationship Id="rId13" Type="http://schemas.openxmlformats.org/officeDocument/2006/relationships/image" Target="media/image8.png"/><Relationship Id="rId12" Type="http://schemas.openxmlformats.org/officeDocument/2006/relationships/image" Target="media/image10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1.jpg"/><Relationship Id="rId14" Type="http://schemas.openxmlformats.org/officeDocument/2006/relationships/image" Target="media/image3.png"/><Relationship Id="rId17" Type="http://schemas.openxmlformats.org/officeDocument/2006/relationships/header" Target="header1.xml"/><Relationship Id="rId16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LWcMPzN148Dw0IwKmOzf43VRGA==">CgMxLjA4AHIhMVVYY2RDZDBQZGp1Tkp3VHgyRmZUVFpnMTR6TXI4N0xQ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2023-06-09T08:29:00Z</dcterms:created>
  <dc:creator>WS4</dc:creator>
</cp:coreProperties>
</file>