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EC5DB8" w14:textId="77777777" w:rsidR="00CD30BE" w:rsidRPr="003E7D97" w:rsidRDefault="00204286" w:rsidP="00204286">
      <w:pPr>
        <w:jc w:val="center"/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</w:pPr>
      <w:bookmarkStart w:id="0" w:name="_GoBack"/>
      <w:bookmarkEnd w:id="0"/>
      <w:r w:rsidRPr="003E7D97">
        <w:rPr>
          <w:rStyle w:val="hp"/>
          <w:rFonts w:ascii="Times New Roman" w:eastAsia="標楷體" w:hAnsi="Times New Roman" w:cs="Times New Roman" w:hint="eastAsia"/>
          <w:b/>
          <w:color w:val="222222"/>
          <w:sz w:val="32"/>
          <w:szCs w:val="32"/>
        </w:rPr>
        <w:t>桃園市</w:t>
      </w:r>
      <w:r w:rsidR="007D551B" w:rsidRPr="003E7D97">
        <w:rPr>
          <w:rStyle w:val="hp"/>
          <w:rFonts w:ascii="Times New Roman" w:eastAsia="標楷體" w:hAnsi="Times New Roman" w:cs="Times New Roman" w:hint="eastAsia"/>
          <w:b/>
          <w:color w:val="222222"/>
          <w:sz w:val="32"/>
          <w:szCs w:val="32"/>
        </w:rPr>
        <w:t>推廣</w:t>
      </w:r>
      <w:proofErr w:type="gramStart"/>
      <w:r w:rsidR="007D551B" w:rsidRPr="003E7D97"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  <w:t>臺北酷課雲</w:t>
      </w:r>
      <w:r w:rsidR="007D551B" w:rsidRPr="003E7D97"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  <w:t>-</w:t>
      </w:r>
      <w:r w:rsidR="007D551B" w:rsidRPr="003E7D97"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  <w:t>酷課</w:t>
      </w:r>
      <w:proofErr w:type="spellStart"/>
      <w:proofErr w:type="gramEnd"/>
      <w:r w:rsidR="007D551B" w:rsidRPr="003E7D97"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  <w:t>OnO</w:t>
      </w:r>
      <w:proofErr w:type="spellEnd"/>
      <w:r w:rsidR="007D551B" w:rsidRPr="003E7D97"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  <w:t>學習管理平</w:t>
      </w:r>
      <w:proofErr w:type="gramStart"/>
      <w:r w:rsidR="007D551B" w:rsidRPr="003E7D97"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  <w:t>臺</w:t>
      </w:r>
      <w:proofErr w:type="gramEnd"/>
      <w:r w:rsidR="007D551B" w:rsidRPr="003E7D97"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  <w:t>使用教學與應用</w:t>
      </w:r>
    </w:p>
    <w:p w14:paraId="18D41DB5" w14:textId="77777777" w:rsidR="0086518A" w:rsidRPr="003E7D97" w:rsidRDefault="005F345D" w:rsidP="00CD30BE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/>
          <w:sz w:val="24"/>
          <w:szCs w:val="24"/>
        </w:rPr>
        <w:t>依據：</w:t>
      </w:r>
      <w:proofErr w:type="gramStart"/>
      <w:r w:rsidR="005A5335" w:rsidRPr="003E7D97">
        <w:rPr>
          <w:rFonts w:ascii="Times New Roman" w:eastAsia="標楷體" w:hAnsi="Times New Roman" w:cs="Times New Roman"/>
          <w:sz w:val="24"/>
          <w:szCs w:val="24"/>
        </w:rPr>
        <w:t>109</w:t>
      </w:r>
      <w:proofErr w:type="gramEnd"/>
      <w:r w:rsidR="005A5335" w:rsidRPr="003E7D97">
        <w:rPr>
          <w:rFonts w:ascii="Times New Roman" w:eastAsia="標楷體" w:hAnsi="Times New Roman" w:cs="Times New Roman"/>
          <w:sz w:val="24"/>
          <w:szCs w:val="24"/>
        </w:rPr>
        <w:t>年度北臺區域合作教育議題工作會議</w:t>
      </w:r>
      <w:r w:rsidR="005A5335" w:rsidRPr="003E7D97">
        <w:rPr>
          <w:rFonts w:ascii="Times New Roman" w:eastAsia="標楷體" w:hAnsi="Times New Roman" w:cs="Times New Roman"/>
          <w:sz w:val="24"/>
          <w:szCs w:val="24"/>
        </w:rPr>
        <w:t>8</w:t>
      </w:r>
      <w:r w:rsidR="005A5335" w:rsidRPr="003E7D97">
        <w:rPr>
          <w:rFonts w:ascii="Times New Roman" w:eastAsia="標楷體" w:hAnsi="Times New Roman" w:cs="Times New Roman"/>
          <w:sz w:val="24"/>
          <w:szCs w:val="24"/>
        </w:rPr>
        <w:t>縣市共同合作之決議辦理</w:t>
      </w:r>
      <w:r w:rsidRPr="003E7D97">
        <w:rPr>
          <w:rFonts w:ascii="Times New Roman" w:eastAsia="標楷體" w:hAnsi="Times New Roman" w:cs="Times New Roman"/>
          <w:sz w:val="24"/>
          <w:szCs w:val="24"/>
        </w:rPr>
        <w:t>。</w:t>
      </w:r>
    </w:p>
    <w:p w14:paraId="1C8475A2" w14:textId="0F347CF8" w:rsidR="006F56B9" w:rsidRPr="003E7D97" w:rsidRDefault="005F345D" w:rsidP="006F56B9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/>
          <w:sz w:val="24"/>
          <w:szCs w:val="24"/>
        </w:rPr>
        <w:t>目的：</w:t>
      </w:r>
      <w:proofErr w:type="gramStart"/>
      <w:r w:rsidR="002C0ECE" w:rsidRPr="002C0ECE">
        <w:rPr>
          <w:rFonts w:ascii="Times New Roman" w:eastAsia="標楷體" w:hAnsi="Times New Roman" w:cs="Times New Roman"/>
          <w:sz w:val="24"/>
          <w:szCs w:val="24"/>
        </w:rPr>
        <w:t>臺北酷課雲</w:t>
      </w:r>
      <w:proofErr w:type="gramEnd"/>
      <w:r w:rsidR="002C0ECE" w:rsidRPr="002C0ECE">
        <w:rPr>
          <w:rFonts w:ascii="Times New Roman" w:eastAsia="標楷體" w:hAnsi="Times New Roman" w:cs="Times New Roman"/>
          <w:sz w:val="24"/>
          <w:szCs w:val="24"/>
        </w:rPr>
        <w:t>提供「</w:t>
      </w:r>
      <w:proofErr w:type="gramStart"/>
      <w:r w:rsidR="002C0ECE" w:rsidRPr="002C0ECE">
        <w:rPr>
          <w:rFonts w:ascii="Times New Roman" w:eastAsia="標楷體" w:hAnsi="Times New Roman" w:cs="Times New Roman"/>
          <w:sz w:val="24"/>
          <w:szCs w:val="24"/>
        </w:rPr>
        <w:t>酷課網</w:t>
      </w:r>
      <w:proofErr w:type="gramEnd"/>
      <w:r w:rsidR="002C0ECE" w:rsidRPr="002C0ECE">
        <w:rPr>
          <w:rFonts w:ascii="Times New Roman" w:eastAsia="標楷體" w:hAnsi="Times New Roman" w:cs="Times New Roman"/>
          <w:sz w:val="24"/>
          <w:szCs w:val="24"/>
        </w:rPr>
        <w:t>路學校」服務，導入新一代互動學習功能於課程現場，提供遠距視訊互動、</w:t>
      </w:r>
      <w:proofErr w:type="gramStart"/>
      <w:r w:rsidR="002C0ECE" w:rsidRPr="002C0ECE">
        <w:rPr>
          <w:rFonts w:ascii="Times New Roman" w:eastAsia="標楷體" w:hAnsi="Times New Roman" w:cs="Times New Roman"/>
          <w:sz w:val="24"/>
          <w:szCs w:val="24"/>
        </w:rPr>
        <w:t>線上測</w:t>
      </w:r>
      <w:proofErr w:type="gramEnd"/>
      <w:r w:rsidR="002C0ECE" w:rsidRPr="002C0ECE">
        <w:rPr>
          <w:rFonts w:ascii="Times New Roman" w:eastAsia="標楷體" w:hAnsi="Times New Roman" w:cs="Times New Roman"/>
          <w:sz w:val="24"/>
          <w:szCs w:val="24"/>
        </w:rPr>
        <w:t>驗、</w:t>
      </w:r>
      <w:proofErr w:type="gramStart"/>
      <w:r w:rsidR="002C0ECE" w:rsidRPr="002C0ECE">
        <w:rPr>
          <w:rFonts w:ascii="Times New Roman" w:eastAsia="標楷體" w:hAnsi="Times New Roman" w:cs="Times New Roman"/>
          <w:sz w:val="24"/>
          <w:szCs w:val="24"/>
        </w:rPr>
        <w:t>線上自</w:t>
      </w:r>
      <w:proofErr w:type="gramEnd"/>
      <w:r w:rsidR="002C0ECE" w:rsidRPr="002C0ECE">
        <w:rPr>
          <w:rFonts w:ascii="Times New Roman" w:eastAsia="標楷體" w:hAnsi="Times New Roman" w:cs="Times New Roman"/>
          <w:sz w:val="24"/>
          <w:szCs w:val="24"/>
        </w:rPr>
        <w:t>主學習、</w:t>
      </w:r>
      <w:proofErr w:type="gramStart"/>
      <w:r w:rsidR="002C0ECE" w:rsidRPr="002C0ECE">
        <w:rPr>
          <w:rFonts w:ascii="Times New Roman" w:eastAsia="標楷體" w:hAnsi="Times New Roman" w:cs="Times New Roman"/>
          <w:sz w:val="24"/>
          <w:szCs w:val="24"/>
        </w:rPr>
        <w:t>線上議</w:t>
      </w:r>
      <w:proofErr w:type="gramEnd"/>
      <w:r w:rsidR="002C0ECE" w:rsidRPr="002C0ECE">
        <w:rPr>
          <w:rFonts w:ascii="Times New Roman" w:eastAsia="標楷體" w:hAnsi="Times New Roman" w:cs="Times New Roman"/>
          <w:sz w:val="24"/>
          <w:szCs w:val="24"/>
        </w:rPr>
        <w:t>題討論等服務，建立完整便利的網路跨校修課學習新管道，突破空間限制，跨校共享學習，讓學生有不同的學習模式，開啟數位學習之風，爰本局為協助推廣，特辦理</w:t>
      </w:r>
      <w:proofErr w:type="gramStart"/>
      <w:r w:rsidR="002C0ECE" w:rsidRPr="002C0ECE">
        <w:rPr>
          <w:rFonts w:ascii="Times New Roman" w:eastAsia="標楷體" w:hAnsi="Times New Roman" w:cs="Times New Roman"/>
          <w:sz w:val="24"/>
          <w:szCs w:val="24"/>
        </w:rPr>
        <w:t>旨揭線</w:t>
      </w:r>
      <w:proofErr w:type="gramEnd"/>
      <w:r w:rsidR="002C0ECE" w:rsidRPr="002C0ECE">
        <w:rPr>
          <w:rFonts w:ascii="Times New Roman" w:eastAsia="標楷體" w:hAnsi="Times New Roman" w:cs="Times New Roman"/>
          <w:sz w:val="24"/>
          <w:szCs w:val="24"/>
        </w:rPr>
        <w:t>上研習</w:t>
      </w:r>
      <w:r w:rsidR="002C0ECE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20A18944" w14:textId="77777777" w:rsidR="005A4A9D" w:rsidRPr="003E7D97" w:rsidRDefault="005A4A9D" w:rsidP="005A4A9D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/>
          <w:sz w:val="24"/>
          <w:szCs w:val="24"/>
        </w:rPr>
        <w:t>辦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理單位</w:t>
      </w:r>
      <w:r w:rsidRPr="003E7D97">
        <w:rPr>
          <w:rFonts w:ascii="Times New Roman" w:eastAsia="標楷體" w:hAnsi="Times New Roman" w:cs="Times New Roman"/>
          <w:sz w:val="24"/>
          <w:szCs w:val="24"/>
        </w:rPr>
        <w:t>：</w:t>
      </w:r>
    </w:p>
    <w:p w14:paraId="701BBF21" w14:textId="77777777" w:rsidR="005A4A9D" w:rsidRPr="003E7D97" w:rsidRDefault="005A4A9D" w:rsidP="005F1D0A">
      <w:pPr>
        <w:pStyle w:val="a5"/>
        <w:widowControl w:val="0"/>
        <w:numPr>
          <w:ilvl w:val="1"/>
          <w:numId w:val="4"/>
        </w:numPr>
        <w:spacing w:line="240" w:lineRule="auto"/>
        <w:ind w:leftChars="0" w:left="1418" w:hanging="709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主辦單位：桃園市政府教育局。</w:t>
      </w:r>
    </w:p>
    <w:p w14:paraId="7380557D" w14:textId="77777777" w:rsidR="005A4A9D" w:rsidRPr="003E7D97" w:rsidRDefault="00FA7EBB" w:rsidP="005F1D0A">
      <w:pPr>
        <w:pStyle w:val="a5"/>
        <w:widowControl w:val="0"/>
        <w:numPr>
          <w:ilvl w:val="1"/>
          <w:numId w:val="4"/>
        </w:numPr>
        <w:spacing w:line="240" w:lineRule="auto"/>
        <w:ind w:leftChars="0" w:left="1134" w:hanging="425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承辦單位：</w:t>
      </w:r>
      <w:r w:rsidR="003476B1" w:rsidRPr="003E7D97">
        <w:rPr>
          <w:rFonts w:ascii="Times New Roman" w:eastAsia="標楷體" w:hAnsi="Times New Roman" w:cs="Times New Roman"/>
          <w:sz w:val="24"/>
          <w:szCs w:val="24"/>
        </w:rPr>
        <w:t>臺北市政府教育局</w:t>
      </w:r>
      <w:r w:rsidR="003476B1" w:rsidRPr="003E7D97">
        <w:rPr>
          <w:rFonts w:ascii="Times New Roman" w:eastAsia="標楷體" w:hAnsi="Times New Roman" w:cs="Times New Roman"/>
          <w:sz w:val="24"/>
          <w:szCs w:val="24"/>
        </w:rPr>
        <w:t>-</w:t>
      </w:r>
      <w:r w:rsidR="003476B1" w:rsidRPr="003E7D97">
        <w:rPr>
          <w:rFonts w:ascii="Times New Roman" w:eastAsia="標楷體" w:hAnsi="Times New Roman" w:cs="Times New Roman"/>
          <w:sz w:val="24"/>
          <w:szCs w:val="24"/>
        </w:rPr>
        <w:t>臺北市數位學習教育中心</w:t>
      </w:r>
      <w:r w:rsidR="005A4A9D" w:rsidRPr="003E7D97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1D5C8A08" w14:textId="77777777" w:rsidR="005A4A9D" w:rsidRPr="003E7D97" w:rsidRDefault="004C7428" w:rsidP="005A4A9D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proofErr w:type="gramStart"/>
      <w:r w:rsidRPr="003E7D97">
        <w:rPr>
          <w:rFonts w:ascii="Times New Roman" w:eastAsia="標楷體" w:hAnsi="Times New Roman" w:cs="Times New Roman" w:hint="eastAsia"/>
          <w:sz w:val="24"/>
          <w:szCs w:val="24"/>
        </w:rPr>
        <w:t>線上學習</w:t>
      </w:r>
      <w:proofErr w:type="gramEnd"/>
      <w:r w:rsidR="005F1D0A" w:rsidRPr="003E7D97">
        <w:rPr>
          <w:rFonts w:ascii="Times New Roman" w:eastAsia="標楷體" w:hAnsi="Times New Roman" w:cs="Times New Roman" w:hint="eastAsia"/>
          <w:sz w:val="24"/>
          <w:szCs w:val="24"/>
        </w:rPr>
        <w:t>資訊如下：</w:t>
      </w:r>
    </w:p>
    <w:p w14:paraId="022824DC" w14:textId="79834158" w:rsidR="003E7D97" w:rsidRPr="003E7D97" w:rsidRDefault="003476B1" w:rsidP="003E7D97">
      <w:pPr>
        <w:pStyle w:val="a5"/>
        <w:widowControl w:val="0"/>
        <w:numPr>
          <w:ilvl w:val="1"/>
          <w:numId w:val="4"/>
        </w:numPr>
        <w:spacing w:line="240" w:lineRule="auto"/>
        <w:ind w:leftChars="0" w:rightChars="-142" w:right="-312" w:hanging="197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研習</w:t>
      </w:r>
      <w:r w:rsidRPr="003E7D97">
        <w:rPr>
          <w:rFonts w:ascii="Times New Roman" w:eastAsia="標楷體" w:hAnsi="Times New Roman" w:cs="Times New Roman"/>
          <w:color w:val="222222"/>
          <w:shd w:val="clear" w:color="auto" w:fill="FFFFFF"/>
        </w:rPr>
        <w:t>平</w:t>
      </w:r>
      <w:proofErr w:type="gramStart"/>
      <w:r w:rsidRPr="003E7D97">
        <w:rPr>
          <w:rFonts w:ascii="Times New Roman" w:eastAsia="標楷體" w:hAnsi="Times New Roman" w:cs="Times New Roman"/>
          <w:color w:val="222222"/>
          <w:shd w:val="clear" w:color="auto" w:fill="FFFFFF"/>
        </w:rPr>
        <w:t>臺</w:t>
      </w:r>
      <w:proofErr w:type="gramEnd"/>
      <w:r w:rsidRPr="003E7D97">
        <w:rPr>
          <w:rFonts w:ascii="Times New Roman" w:eastAsia="標楷體" w:hAnsi="Times New Roman" w:cs="Times New Roman" w:hint="eastAsia"/>
          <w:color w:val="222222"/>
          <w:shd w:val="clear" w:color="auto" w:fill="FFFFFF"/>
        </w:rPr>
        <w:t>(</w:t>
      </w:r>
      <w:hyperlink r:id="rId8" w:history="1">
        <w:r w:rsidRPr="003E7D97">
          <w:rPr>
            <w:rStyle w:val="a6"/>
            <w:rFonts w:ascii="Times New Roman" w:eastAsia="標楷體" w:hAnsi="Times New Roman" w:cs="Times New Roman"/>
            <w:shd w:val="clear" w:color="auto" w:fill="FFFFFF"/>
          </w:rPr>
          <w:t>Youtube</w:t>
        </w:r>
      </w:hyperlink>
      <w:r w:rsidRPr="003E7D97">
        <w:rPr>
          <w:rFonts w:ascii="Times New Roman" w:eastAsia="標楷體" w:hAnsi="Times New Roman" w:cs="Times New Roman" w:hint="eastAsia"/>
          <w:shd w:val="clear" w:color="auto" w:fill="FFFFFF"/>
        </w:rPr>
        <w:t>)</w:t>
      </w:r>
      <w:r w:rsidRPr="003E7D97">
        <w:rPr>
          <w:rFonts w:ascii="Times New Roman" w:eastAsia="標楷體" w:hAnsi="Times New Roman" w:cs="Times New Roman"/>
          <w:color w:val="222222"/>
          <w:shd w:val="clear" w:color="auto" w:fill="FFFFFF"/>
        </w:rPr>
        <w:t>網址：</w:t>
      </w:r>
      <w:r w:rsidR="00F83144">
        <w:fldChar w:fldCharType="begin"/>
      </w:r>
      <w:r w:rsidR="00F83144">
        <w:instrText xml:space="preserve"> HYPERLINK "https://tinyurl.com/yxm4purs" \t "_blank" </w:instrText>
      </w:r>
      <w:r w:rsidR="00F83144">
        <w:fldChar w:fldCharType="separate"/>
      </w:r>
      <w:r w:rsidRPr="003E7D97">
        <w:rPr>
          <w:rStyle w:val="a6"/>
          <w:rFonts w:ascii="Times New Roman" w:eastAsia="標楷體" w:hAnsi="Times New Roman" w:cs="Times New Roman"/>
          <w:color w:val="1155CC"/>
          <w:shd w:val="clear" w:color="auto" w:fill="FFFFFF"/>
        </w:rPr>
        <w:t>https://tinyurl.com/yxm4purs</w:t>
      </w:r>
      <w:r w:rsidR="00F83144">
        <w:rPr>
          <w:rStyle w:val="a6"/>
          <w:rFonts w:ascii="Times New Roman" w:eastAsia="標楷體" w:hAnsi="Times New Roman" w:cs="Times New Roman"/>
          <w:color w:val="1155CC"/>
          <w:shd w:val="clear" w:color="auto" w:fill="FFFFFF"/>
        </w:rPr>
        <w:fldChar w:fldCharType="end"/>
      </w:r>
    </w:p>
    <w:p w14:paraId="591AB821" w14:textId="5E34CA45" w:rsidR="003E7D97" w:rsidRPr="003E7D97" w:rsidRDefault="003E7D97" w:rsidP="003E7D97">
      <w:pPr>
        <w:pStyle w:val="a5"/>
        <w:widowControl w:val="0"/>
        <w:spacing w:line="240" w:lineRule="auto"/>
        <w:ind w:leftChars="0" w:left="906" w:rightChars="-142" w:right="-312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/>
          <w:sz w:val="24"/>
          <w:szCs w:val="24"/>
        </w:rPr>
        <w:tab/>
      </w:r>
      <w:r w:rsidR="00FC4F42" w:rsidRPr="0083763E">
        <w:rPr>
          <w:rFonts w:ascii="Times New Roman" w:eastAsia="標楷體" w:hAnsi="Times New Roman" w:cs="Times New Roman" w:hint="eastAsia"/>
          <w:szCs w:val="24"/>
        </w:rPr>
        <w:t>實</w:t>
      </w:r>
      <w:r w:rsidRPr="003E7D97">
        <w:rPr>
          <w:rFonts w:ascii="Times New Roman" w:eastAsia="標楷體" w:hAnsi="Times New Roman" w:cs="Times New Roman" w:hint="eastAsia"/>
        </w:rPr>
        <w:t>機操作平</w:t>
      </w:r>
      <w:proofErr w:type="gramStart"/>
      <w:r w:rsidRPr="003E7D97">
        <w:rPr>
          <w:rFonts w:ascii="Times New Roman" w:eastAsia="標楷體" w:hAnsi="Times New Roman" w:cs="Times New Roman" w:hint="eastAsia"/>
        </w:rPr>
        <w:t>臺</w:t>
      </w:r>
      <w:proofErr w:type="gramEnd"/>
      <w:r w:rsidRPr="003E7D97">
        <w:rPr>
          <w:rFonts w:ascii="Times New Roman" w:eastAsia="標楷體" w:hAnsi="Times New Roman" w:cs="Times New Roman" w:hint="eastAsia"/>
        </w:rPr>
        <w:t>(</w:t>
      </w:r>
      <w:proofErr w:type="gramStart"/>
      <w:r w:rsidRPr="003E7D97">
        <w:rPr>
          <w:rFonts w:ascii="Times New Roman" w:eastAsia="標楷體" w:hAnsi="Times New Roman" w:cs="Times New Roman" w:hint="eastAsia"/>
        </w:rPr>
        <w:t>臺北酷課</w:t>
      </w:r>
      <w:proofErr w:type="gramEnd"/>
      <w:r w:rsidRPr="003E7D97">
        <w:rPr>
          <w:rFonts w:ascii="Times New Roman" w:eastAsia="標楷體" w:hAnsi="Times New Roman" w:cs="Times New Roman" w:hint="eastAsia"/>
        </w:rPr>
        <w:t>雲</w:t>
      </w:r>
      <w:r w:rsidRPr="003E7D97">
        <w:rPr>
          <w:rFonts w:ascii="Times New Roman" w:eastAsia="標楷體" w:hAnsi="Times New Roman" w:cs="Times New Roman" w:hint="eastAsia"/>
        </w:rPr>
        <w:t>)</w:t>
      </w:r>
      <w:r w:rsidRPr="003E7D97">
        <w:rPr>
          <w:rFonts w:ascii="Times New Roman" w:eastAsia="標楷體" w:hAnsi="Times New Roman" w:cs="Times New Roman" w:hint="eastAsia"/>
        </w:rPr>
        <w:t>網址：</w:t>
      </w:r>
      <w:r w:rsidR="00F83144">
        <w:fldChar w:fldCharType="begin"/>
      </w:r>
      <w:r w:rsidR="00F83144">
        <w:instrText xml:space="preserve"> HYPERLINK "https://cooc.tp.edu.tw/" </w:instrText>
      </w:r>
      <w:r w:rsidR="00F83144">
        <w:fldChar w:fldCharType="separate"/>
      </w:r>
      <w:r w:rsidRPr="003E7D97">
        <w:rPr>
          <w:rStyle w:val="a6"/>
          <w:rFonts w:ascii="Times New Roman" w:eastAsia="標楷體" w:hAnsi="Times New Roman" w:cs="Times New Roman"/>
          <w:szCs w:val="24"/>
        </w:rPr>
        <w:t>https://cooc.tp.edu.tw/</w:t>
      </w:r>
      <w:r w:rsidR="00F83144">
        <w:rPr>
          <w:rStyle w:val="a6"/>
          <w:rFonts w:ascii="Times New Roman" w:eastAsia="標楷體" w:hAnsi="Times New Roman" w:cs="Times New Roman"/>
          <w:szCs w:val="24"/>
        </w:rPr>
        <w:fldChar w:fldCharType="end"/>
      </w:r>
    </w:p>
    <w:p w14:paraId="7116AA45" w14:textId="77777777" w:rsidR="003476B1" w:rsidRPr="003E7D97" w:rsidRDefault="003476B1" w:rsidP="00EE3CA5">
      <w:pPr>
        <w:pStyle w:val="a5"/>
        <w:widowControl w:val="0"/>
        <w:numPr>
          <w:ilvl w:val="1"/>
          <w:numId w:val="4"/>
        </w:numPr>
        <w:spacing w:line="240" w:lineRule="auto"/>
        <w:ind w:leftChars="0" w:rightChars="-142" w:right="-312" w:hanging="197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研習</w:t>
      </w:r>
      <w:r w:rsidR="005F1D0A" w:rsidRPr="003E7D97">
        <w:rPr>
          <w:rFonts w:ascii="Times New Roman" w:eastAsia="標楷體" w:hAnsi="Times New Roman" w:cs="Times New Roman" w:hint="eastAsia"/>
          <w:sz w:val="24"/>
          <w:szCs w:val="24"/>
        </w:rPr>
        <w:t>時間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及對象</w:t>
      </w:r>
      <w:r w:rsidR="005F1D0A" w:rsidRPr="003E7D97">
        <w:rPr>
          <w:rFonts w:ascii="Times New Roman" w:eastAsia="標楷體" w:hAnsi="Times New Roman" w:cs="Times New Roman" w:hint="eastAsia"/>
          <w:sz w:val="24"/>
          <w:szCs w:val="24"/>
        </w:rPr>
        <w:t>：</w:t>
      </w:r>
    </w:p>
    <w:p w14:paraId="79F62852" w14:textId="24B0916F" w:rsidR="00495B41" w:rsidRPr="00495B41" w:rsidRDefault="00495B41" w:rsidP="00495B41">
      <w:pPr>
        <w:pStyle w:val="a5"/>
        <w:widowControl w:val="0"/>
        <w:numPr>
          <w:ilvl w:val="2"/>
          <w:numId w:val="4"/>
        </w:numPr>
        <w:spacing w:line="240" w:lineRule="auto"/>
        <w:ind w:leftChars="0" w:rightChars="-142" w:right="-312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</w:rPr>
        <w:t>國小：</w:t>
      </w:r>
      <w:r w:rsidRPr="003E7D97">
        <w:rPr>
          <w:rFonts w:ascii="Times New Roman" w:eastAsia="標楷體" w:hAnsi="Times New Roman" w:cs="Times New Roman"/>
        </w:rPr>
        <w:t>12</w:t>
      </w:r>
      <w:r w:rsidRPr="003E7D97">
        <w:rPr>
          <w:rFonts w:ascii="Times New Roman" w:eastAsia="標楷體" w:hAnsi="Times New Roman" w:cs="Times New Roman" w:hint="eastAsia"/>
        </w:rPr>
        <w:t>月</w:t>
      </w:r>
      <w:r w:rsidRPr="003E7D97">
        <w:rPr>
          <w:rFonts w:ascii="Times New Roman" w:eastAsia="標楷體" w:hAnsi="Times New Roman" w:cs="Times New Roman" w:hint="eastAsia"/>
        </w:rPr>
        <w:t>11</w:t>
      </w:r>
      <w:r w:rsidRPr="003E7D97">
        <w:rPr>
          <w:rFonts w:ascii="Times New Roman" w:eastAsia="標楷體" w:hAnsi="Times New Roman" w:cs="Times New Roman" w:hint="eastAsia"/>
        </w:rPr>
        <w:t>日</w:t>
      </w:r>
      <w:r w:rsidRPr="003E7D97">
        <w:rPr>
          <w:rFonts w:ascii="Times New Roman" w:eastAsia="標楷體" w:hAnsi="Times New Roman" w:cs="Times New Roman" w:hint="eastAsia"/>
        </w:rPr>
        <w:t>(</w:t>
      </w:r>
      <w:r w:rsidRPr="003E7D97">
        <w:rPr>
          <w:rFonts w:ascii="Times New Roman" w:eastAsia="標楷體" w:hAnsi="Times New Roman" w:cs="Times New Roman" w:hint="eastAsia"/>
        </w:rPr>
        <w:t>星期五</w:t>
      </w:r>
      <w:r w:rsidRPr="003E7D97">
        <w:rPr>
          <w:rFonts w:ascii="Times New Roman" w:eastAsia="標楷體" w:hAnsi="Times New Roman" w:cs="Times New Roman" w:hint="eastAsia"/>
        </w:rPr>
        <w:t>)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下午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2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時</w:t>
      </w:r>
      <w:r w:rsidRPr="003E7D97">
        <w:rPr>
          <w:rFonts w:ascii="Times New Roman" w:eastAsia="標楷體" w:hAnsi="Times New Roman" w:cs="Times New Roman"/>
          <w:sz w:val="24"/>
          <w:szCs w:val="24"/>
        </w:rPr>
        <w:t>至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5</w:t>
      </w:r>
      <w:r w:rsidRPr="003E7D97">
        <w:rPr>
          <w:rFonts w:ascii="Times New Roman" w:eastAsia="標楷體" w:hAnsi="Times New Roman" w:cs="Times New Roman"/>
          <w:sz w:val="24"/>
          <w:szCs w:val="24"/>
        </w:rPr>
        <w:t>時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0D8F1992" w14:textId="741237DE" w:rsidR="00BE6123" w:rsidRPr="003E7D97" w:rsidRDefault="003476B1" w:rsidP="003476B1">
      <w:pPr>
        <w:pStyle w:val="a5"/>
        <w:widowControl w:val="0"/>
        <w:numPr>
          <w:ilvl w:val="2"/>
          <w:numId w:val="4"/>
        </w:numPr>
        <w:spacing w:line="240" w:lineRule="auto"/>
        <w:ind w:leftChars="0" w:rightChars="-142" w:right="-312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</w:rPr>
        <w:t>國中：</w:t>
      </w:r>
      <w:r w:rsidRPr="003E7D97">
        <w:rPr>
          <w:rFonts w:ascii="Times New Roman" w:eastAsia="標楷體" w:hAnsi="Times New Roman" w:cs="Times New Roman"/>
        </w:rPr>
        <w:t>12</w:t>
      </w:r>
      <w:r w:rsidRPr="003E7D97">
        <w:rPr>
          <w:rFonts w:ascii="Times New Roman" w:eastAsia="標楷體" w:hAnsi="Times New Roman" w:cs="Times New Roman" w:hint="eastAsia"/>
        </w:rPr>
        <w:t>月</w:t>
      </w:r>
      <w:r w:rsidRPr="003E7D97">
        <w:rPr>
          <w:rFonts w:ascii="Times New Roman" w:eastAsia="標楷體" w:hAnsi="Times New Roman" w:cs="Times New Roman"/>
        </w:rPr>
        <w:t>2</w:t>
      </w:r>
      <w:r w:rsidRPr="003E7D97">
        <w:rPr>
          <w:rFonts w:ascii="Times New Roman" w:eastAsia="標楷體" w:hAnsi="Times New Roman" w:cs="Times New Roman" w:hint="eastAsia"/>
        </w:rPr>
        <w:t>日</w:t>
      </w:r>
      <w:r w:rsidRPr="003E7D97">
        <w:rPr>
          <w:rFonts w:ascii="Times New Roman" w:eastAsia="標楷體" w:hAnsi="Times New Roman" w:cs="Times New Roman" w:hint="eastAsia"/>
        </w:rPr>
        <w:t>(</w:t>
      </w:r>
      <w:r w:rsidRPr="003E7D97">
        <w:rPr>
          <w:rFonts w:ascii="Times New Roman" w:eastAsia="標楷體" w:hAnsi="Times New Roman" w:cs="Times New Roman" w:hint="eastAsia"/>
        </w:rPr>
        <w:t>星期</w:t>
      </w:r>
      <w:r w:rsidRPr="003E7D97">
        <w:rPr>
          <w:rFonts w:ascii="Times New Roman" w:eastAsia="標楷體" w:hAnsi="Times New Roman" w:cs="Times New Roman"/>
        </w:rPr>
        <w:t>三</w:t>
      </w:r>
      <w:r w:rsidRPr="003E7D97">
        <w:rPr>
          <w:rFonts w:ascii="Times New Roman" w:eastAsia="標楷體" w:hAnsi="Times New Roman" w:cs="Times New Roman" w:hint="eastAsia"/>
        </w:rPr>
        <w:t>)</w:t>
      </w:r>
      <w:r w:rsidR="00A65882" w:rsidRPr="003E7D97">
        <w:rPr>
          <w:rFonts w:ascii="Times New Roman" w:eastAsia="標楷體" w:hAnsi="Times New Roman" w:cs="Times New Roman" w:hint="eastAsia"/>
          <w:sz w:val="24"/>
          <w:szCs w:val="24"/>
        </w:rPr>
        <w:t>下午</w:t>
      </w:r>
      <w:r w:rsidR="0074749D" w:rsidRPr="003E7D97">
        <w:rPr>
          <w:rFonts w:ascii="Times New Roman" w:eastAsia="標楷體" w:hAnsi="Times New Roman" w:cs="Times New Roman" w:hint="eastAsia"/>
          <w:sz w:val="24"/>
          <w:szCs w:val="24"/>
        </w:rPr>
        <w:t>2</w:t>
      </w:r>
      <w:r w:rsidR="00A65882" w:rsidRPr="003E7D97">
        <w:rPr>
          <w:rFonts w:ascii="Times New Roman" w:eastAsia="標楷體" w:hAnsi="Times New Roman" w:cs="Times New Roman" w:hint="eastAsia"/>
          <w:sz w:val="24"/>
          <w:szCs w:val="24"/>
        </w:rPr>
        <w:t>時</w:t>
      </w:r>
      <w:r w:rsidR="00A65882" w:rsidRPr="003E7D97">
        <w:rPr>
          <w:rFonts w:ascii="Times New Roman" w:eastAsia="標楷體" w:hAnsi="Times New Roman" w:cs="Times New Roman"/>
          <w:sz w:val="24"/>
          <w:szCs w:val="24"/>
        </w:rPr>
        <w:t>至</w:t>
      </w:r>
      <w:r w:rsidR="0074749D" w:rsidRPr="003E7D97">
        <w:rPr>
          <w:rFonts w:ascii="Times New Roman" w:eastAsia="標楷體" w:hAnsi="Times New Roman" w:cs="Times New Roman" w:hint="eastAsia"/>
          <w:sz w:val="24"/>
          <w:szCs w:val="24"/>
        </w:rPr>
        <w:t>5</w:t>
      </w:r>
      <w:r w:rsidR="00A65882" w:rsidRPr="003E7D97">
        <w:rPr>
          <w:rFonts w:ascii="Times New Roman" w:eastAsia="標楷體" w:hAnsi="Times New Roman" w:cs="Times New Roman"/>
          <w:sz w:val="24"/>
          <w:szCs w:val="24"/>
        </w:rPr>
        <w:t>時。</w:t>
      </w:r>
    </w:p>
    <w:p w14:paraId="45D4BD4C" w14:textId="77777777" w:rsidR="003476B1" w:rsidRPr="003E7D97" w:rsidRDefault="003476B1" w:rsidP="003476B1">
      <w:pPr>
        <w:pStyle w:val="a5"/>
        <w:widowControl w:val="0"/>
        <w:numPr>
          <w:ilvl w:val="2"/>
          <w:numId w:val="4"/>
        </w:numPr>
        <w:spacing w:line="240" w:lineRule="auto"/>
        <w:ind w:leftChars="0" w:rightChars="-142" w:right="-312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</w:rPr>
        <w:t>高中：</w:t>
      </w:r>
      <w:r w:rsidRPr="003E7D97">
        <w:rPr>
          <w:rFonts w:ascii="Times New Roman" w:eastAsia="標楷體" w:hAnsi="Times New Roman" w:cs="Times New Roman"/>
        </w:rPr>
        <w:t>12</w:t>
      </w:r>
      <w:r w:rsidRPr="003E7D97">
        <w:rPr>
          <w:rFonts w:ascii="Times New Roman" w:eastAsia="標楷體" w:hAnsi="Times New Roman" w:cs="Times New Roman" w:hint="eastAsia"/>
        </w:rPr>
        <w:t>月</w:t>
      </w:r>
      <w:r w:rsidRPr="003E7D97">
        <w:rPr>
          <w:rFonts w:ascii="Times New Roman" w:eastAsia="標楷體" w:hAnsi="Times New Roman" w:cs="Times New Roman" w:hint="eastAsia"/>
        </w:rPr>
        <w:t>9</w:t>
      </w:r>
      <w:r w:rsidRPr="003E7D97">
        <w:rPr>
          <w:rFonts w:ascii="Times New Roman" w:eastAsia="標楷體" w:hAnsi="Times New Roman" w:cs="Times New Roman" w:hint="eastAsia"/>
        </w:rPr>
        <w:t>日</w:t>
      </w:r>
      <w:r w:rsidRPr="003E7D97">
        <w:rPr>
          <w:rFonts w:ascii="Times New Roman" w:eastAsia="標楷體" w:hAnsi="Times New Roman" w:cs="Times New Roman" w:hint="eastAsia"/>
        </w:rPr>
        <w:t>(</w:t>
      </w:r>
      <w:r w:rsidRPr="003E7D97">
        <w:rPr>
          <w:rFonts w:ascii="Times New Roman" w:eastAsia="標楷體" w:hAnsi="Times New Roman" w:cs="Times New Roman" w:hint="eastAsia"/>
        </w:rPr>
        <w:t>星期</w:t>
      </w:r>
      <w:r w:rsidRPr="003E7D97">
        <w:rPr>
          <w:rFonts w:ascii="Times New Roman" w:eastAsia="標楷體" w:hAnsi="Times New Roman" w:cs="Times New Roman"/>
        </w:rPr>
        <w:t>三</w:t>
      </w:r>
      <w:r w:rsidRPr="003E7D97">
        <w:rPr>
          <w:rFonts w:ascii="Times New Roman" w:eastAsia="標楷體" w:hAnsi="Times New Roman" w:cs="Times New Roman" w:hint="eastAsia"/>
        </w:rPr>
        <w:t>)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下午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2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時</w:t>
      </w:r>
      <w:r w:rsidRPr="003E7D97">
        <w:rPr>
          <w:rFonts w:ascii="Times New Roman" w:eastAsia="標楷體" w:hAnsi="Times New Roman" w:cs="Times New Roman"/>
          <w:sz w:val="24"/>
          <w:szCs w:val="24"/>
        </w:rPr>
        <w:t>至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5</w:t>
      </w:r>
      <w:r w:rsidRPr="003E7D97">
        <w:rPr>
          <w:rFonts w:ascii="Times New Roman" w:eastAsia="標楷體" w:hAnsi="Times New Roman" w:cs="Times New Roman"/>
          <w:sz w:val="24"/>
          <w:szCs w:val="24"/>
        </w:rPr>
        <w:t>時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264260B6" w14:textId="695E3809" w:rsidR="00BE6123" w:rsidRPr="00495B41" w:rsidRDefault="00C814AD" w:rsidP="00495B41">
      <w:pPr>
        <w:pStyle w:val="a5"/>
        <w:widowControl w:val="0"/>
        <w:numPr>
          <w:ilvl w:val="1"/>
          <w:numId w:val="4"/>
        </w:numPr>
        <w:spacing w:line="240" w:lineRule="auto"/>
        <w:ind w:leftChars="0" w:hanging="197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研習時數：</w:t>
      </w:r>
      <w:r w:rsidRPr="003E7D97">
        <w:rPr>
          <w:rFonts w:ascii="Times New Roman" w:eastAsia="標楷體" w:hAnsi="Times New Roman" w:cs="Times New Roman"/>
          <w:sz w:val="24"/>
          <w:szCs w:val="24"/>
        </w:rPr>
        <w:t>全程參與者核予</w:t>
      </w:r>
      <w:r w:rsidRPr="003E7D97">
        <w:rPr>
          <w:rFonts w:ascii="Times New Roman" w:eastAsia="標楷體" w:hAnsi="Times New Roman" w:cs="Times New Roman"/>
          <w:sz w:val="24"/>
          <w:szCs w:val="24"/>
        </w:rPr>
        <w:t>3</w:t>
      </w:r>
      <w:r w:rsidR="00495B41">
        <w:rPr>
          <w:rFonts w:ascii="Times New Roman" w:eastAsia="標楷體" w:hAnsi="Times New Roman" w:cs="Times New Roman"/>
          <w:sz w:val="24"/>
          <w:szCs w:val="24"/>
        </w:rPr>
        <w:t>小時</w:t>
      </w:r>
      <w:r w:rsidR="00A65882" w:rsidRPr="00495B41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14E6D383" w14:textId="6BAAE0BA" w:rsidR="001E1B84" w:rsidRPr="00495B41" w:rsidRDefault="00A6767F" w:rsidP="00495B41">
      <w:pPr>
        <w:pStyle w:val="a5"/>
        <w:widowControl w:val="0"/>
        <w:numPr>
          <w:ilvl w:val="1"/>
          <w:numId w:val="4"/>
        </w:numPr>
        <w:spacing w:line="240" w:lineRule="auto"/>
        <w:ind w:leftChars="0" w:left="1418" w:rightChars="-26" w:right="-57" w:hanging="709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請至</w:t>
      </w:r>
      <w:r w:rsidR="000F2610" w:rsidRPr="003E7D97">
        <w:rPr>
          <w:rFonts w:ascii="Times New Roman" w:eastAsia="標楷體" w:hAnsi="Times New Roman" w:cs="Times New Roman" w:hint="eastAsia"/>
          <w:sz w:val="24"/>
          <w:szCs w:val="24"/>
        </w:rPr>
        <w:t>桃園市教育發展資源入口網</w:t>
      </w:r>
      <w:r w:rsidR="000F2610" w:rsidRPr="003E7D97">
        <w:rPr>
          <w:rFonts w:ascii="Times New Roman" w:eastAsia="標楷體" w:hAnsi="Times New Roman" w:cs="Times New Roman"/>
          <w:sz w:val="24"/>
          <w:szCs w:val="24"/>
        </w:rPr>
        <w:t>(https://drp.tyc.edu.tw)</w:t>
      </w:r>
      <w:r w:rsidR="000F2610" w:rsidRPr="003E7D97">
        <w:rPr>
          <w:rFonts w:ascii="Times New Roman" w:eastAsia="標楷體" w:hAnsi="Times New Roman" w:cs="Times New Roman" w:hint="eastAsia"/>
          <w:sz w:val="24"/>
          <w:szCs w:val="24"/>
        </w:rPr>
        <w:t>報名</w:t>
      </w:r>
      <w:r w:rsidR="00EE3CA5" w:rsidRPr="003E7D97">
        <w:rPr>
          <w:rFonts w:ascii="Times New Roman" w:eastAsia="標楷體" w:hAnsi="Times New Roman" w:cs="Times New Roman"/>
          <w:sz w:val="24"/>
          <w:szCs w:val="24"/>
        </w:rPr>
        <w:br/>
      </w:r>
      <w:r w:rsidR="00DE56CD" w:rsidRPr="003E7D97">
        <w:rPr>
          <w:rFonts w:ascii="Times New Roman" w:eastAsia="標楷體" w:hAnsi="Times New Roman" w:cs="Times New Roman"/>
          <w:sz w:val="24"/>
          <w:szCs w:val="24"/>
        </w:rPr>
        <w:t>(</w:t>
      </w:r>
      <w:r w:rsidR="00DE56CD" w:rsidRPr="003E7D97">
        <w:rPr>
          <w:rFonts w:ascii="Times New Roman" w:eastAsia="標楷體" w:hAnsi="Times New Roman" w:cs="Times New Roman" w:hint="eastAsia"/>
          <w:sz w:val="24"/>
          <w:szCs w:val="24"/>
        </w:rPr>
        <w:t>活動查詢</w:t>
      </w:r>
      <w:r w:rsidR="00DE56CD" w:rsidRPr="003E7D97">
        <w:rPr>
          <w:rFonts w:ascii="Times New Roman" w:eastAsia="標楷體" w:hAnsi="Times New Roman" w:cs="Times New Roman"/>
          <w:sz w:val="24"/>
          <w:szCs w:val="24"/>
        </w:rPr>
        <w:t>/</w:t>
      </w:r>
      <w:r w:rsidR="00DE56CD" w:rsidRPr="003E7D97">
        <w:rPr>
          <w:rFonts w:ascii="Times New Roman" w:eastAsia="標楷體" w:hAnsi="Times New Roman" w:cs="Times New Roman" w:hint="eastAsia"/>
          <w:sz w:val="24"/>
          <w:szCs w:val="24"/>
        </w:rPr>
        <w:t>活動標題</w:t>
      </w:r>
      <w:r w:rsidR="00DE56CD" w:rsidRPr="003E7D97">
        <w:rPr>
          <w:rFonts w:ascii="Times New Roman" w:eastAsia="標楷體" w:hAnsi="Times New Roman" w:cs="Times New Roman"/>
          <w:sz w:val="24"/>
          <w:szCs w:val="24"/>
        </w:rPr>
        <w:t>:</w:t>
      </w:r>
      <w:r w:rsidR="003E7D97" w:rsidRPr="003E7D97">
        <w:rPr>
          <w:rFonts w:ascii="Times New Roman" w:eastAsia="標楷體" w:hAnsi="Times New Roman" w:cs="Times New Roman" w:hint="eastAsia"/>
          <w:sz w:val="24"/>
          <w:szCs w:val="24"/>
        </w:rPr>
        <w:t>：</w:t>
      </w:r>
      <w:r w:rsidR="00495B41">
        <w:rPr>
          <w:rFonts w:ascii="Times New Roman" w:eastAsia="標楷體" w:hAnsi="Times New Roman" w:cs="Times New Roman" w:hint="eastAsia"/>
          <w:sz w:val="24"/>
          <w:szCs w:val="24"/>
        </w:rPr>
        <w:t>台</w:t>
      </w:r>
      <w:r w:rsidR="003476B1" w:rsidRPr="003E7D97">
        <w:rPr>
          <w:rFonts w:ascii="Times New Roman" w:eastAsia="標楷體" w:hAnsi="Times New Roman" w:cs="Times New Roman"/>
          <w:sz w:val="24"/>
          <w:szCs w:val="24"/>
        </w:rPr>
        <w:t>北</w:t>
      </w:r>
      <w:proofErr w:type="gramStart"/>
      <w:r w:rsidR="003476B1" w:rsidRPr="003E7D97">
        <w:rPr>
          <w:rFonts w:ascii="Times New Roman" w:eastAsia="標楷體" w:hAnsi="Times New Roman" w:cs="Times New Roman"/>
          <w:sz w:val="24"/>
          <w:szCs w:val="24"/>
        </w:rPr>
        <w:t>酷課雲</w:t>
      </w:r>
      <w:proofErr w:type="gramEnd"/>
      <w:r w:rsidR="00DE56CD" w:rsidRPr="003E7D97">
        <w:rPr>
          <w:rFonts w:ascii="Times New Roman" w:eastAsia="標楷體" w:hAnsi="Times New Roman" w:cs="Times New Roman"/>
          <w:sz w:val="24"/>
          <w:szCs w:val="24"/>
        </w:rPr>
        <w:t>)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764CFEE9" w14:textId="77777777" w:rsidR="0086518A" w:rsidRPr="003E7D97" w:rsidRDefault="00937D5A" w:rsidP="00A7757C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會議</w:t>
      </w:r>
      <w:r w:rsidR="00A7757C" w:rsidRPr="003E7D97">
        <w:rPr>
          <w:rFonts w:ascii="Times New Roman" w:eastAsia="標楷體" w:hAnsi="Times New Roman" w:cs="Times New Roman"/>
          <w:sz w:val="24"/>
          <w:szCs w:val="24"/>
        </w:rPr>
        <w:t>內容：</w:t>
      </w:r>
    </w:p>
    <w:p w14:paraId="02DC24F0" w14:textId="77777777" w:rsidR="003476B1" w:rsidRPr="003E7D97" w:rsidRDefault="00F342A8" w:rsidP="003476B1">
      <w:pPr>
        <w:pStyle w:val="a5"/>
        <w:widowControl w:val="0"/>
        <w:numPr>
          <w:ilvl w:val="1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國小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4403"/>
        <w:gridCol w:w="2616"/>
      </w:tblGrid>
      <w:tr w:rsidR="00E839C9" w:rsidRPr="003E7D97" w14:paraId="52EC337C" w14:textId="77777777" w:rsidTr="00174C76">
        <w:trPr>
          <w:trHeight w:val="340"/>
          <w:jc w:val="center"/>
        </w:trPr>
        <w:tc>
          <w:tcPr>
            <w:tcW w:w="1510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281BB11" w14:textId="77777777" w:rsidR="00B62BFD" w:rsidRPr="003E7D97" w:rsidRDefault="00B62BFD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4403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5F257A3" w14:textId="77777777" w:rsidR="00B62BFD" w:rsidRPr="003E7D97" w:rsidRDefault="00B62BFD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內容</w:t>
            </w:r>
          </w:p>
        </w:tc>
        <w:tc>
          <w:tcPr>
            <w:tcW w:w="2616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4D18FE9A" w14:textId="77777777" w:rsidR="00B62BFD" w:rsidRPr="003E7D97" w:rsidRDefault="005E69AF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講師</w:t>
            </w:r>
          </w:p>
        </w:tc>
      </w:tr>
      <w:tr w:rsidR="00E839C9" w:rsidRPr="003E7D97" w14:paraId="32147676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4A7FF835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2A61F321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臺北酷課雲</w:t>
            </w:r>
            <w:proofErr w:type="gramEnd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功能介紹</w:t>
            </w:r>
          </w:p>
        </w:tc>
        <w:tc>
          <w:tcPr>
            <w:tcW w:w="2616" w:type="dxa"/>
            <w:vMerge w:val="restart"/>
            <w:vAlign w:val="center"/>
          </w:tcPr>
          <w:p w14:paraId="0AB905B8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臺北市立中崙高級中學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</w:p>
          <w:p w14:paraId="771D1751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董仲書</w:t>
            </w:r>
            <w:proofErr w:type="gramEnd"/>
          </w:p>
        </w:tc>
      </w:tr>
      <w:tr w:rsidR="00E839C9" w:rsidRPr="003E7D97" w14:paraId="32BF6466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56116668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6:0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74927FF1" w14:textId="654BEA20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酷課</w:t>
            </w:r>
            <w:proofErr w:type="spellStart"/>
            <w:proofErr w:type="gramEnd"/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OnO</w:t>
            </w:r>
            <w:proofErr w:type="spellEnd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學習管理平臺</w:t>
            </w:r>
            <w:r w:rsidR="00174C76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介紹</w:t>
            </w:r>
          </w:p>
        </w:tc>
        <w:tc>
          <w:tcPr>
            <w:tcW w:w="2616" w:type="dxa"/>
            <w:vMerge/>
            <w:vAlign w:val="center"/>
          </w:tcPr>
          <w:p w14:paraId="33432A6D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9C9" w:rsidRPr="003E7D97" w14:paraId="79F478CC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737B7DDC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639854D6" w14:textId="3156CF9A" w:rsidR="00E839C9" w:rsidRPr="003E7D97" w:rsidRDefault="00174C76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酷課</w:t>
            </w:r>
            <w:proofErr w:type="spellStart"/>
            <w:proofErr w:type="gramEnd"/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O</w:t>
            </w:r>
            <w:r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nO</w:t>
            </w:r>
            <w:proofErr w:type="spellEnd"/>
            <w:proofErr w:type="gramStart"/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之共編與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共備</w:t>
            </w:r>
          </w:p>
        </w:tc>
        <w:tc>
          <w:tcPr>
            <w:tcW w:w="2616" w:type="dxa"/>
            <w:vMerge/>
            <w:vAlign w:val="center"/>
          </w:tcPr>
          <w:p w14:paraId="65FB6F94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9C9" w:rsidRPr="003E7D97" w14:paraId="07A017D7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32CB29DD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7:0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3711D196" w14:textId="18885213" w:rsidR="00E839C9" w:rsidRPr="003E7D97" w:rsidRDefault="00174C76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實機操作</w:t>
            </w:r>
            <w:r w:rsidR="00E839C9"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Q&amp;A</w:t>
            </w:r>
          </w:p>
        </w:tc>
        <w:tc>
          <w:tcPr>
            <w:tcW w:w="2616" w:type="dxa"/>
            <w:vMerge/>
            <w:vAlign w:val="center"/>
          </w:tcPr>
          <w:p w14:paraId="41A23A37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3BF4E00" w14:textId="77777777" w:rsidR="00F342A8" w:rsidRPr="003E7D97" w:rsidRDefault="00F342A8" w:rsidP="00F342A8">
      <w:pPr>
        <w:pStyle w:val="a5"/>
        <w:widowControl w:val="0"/>
        <w:numPr>
          <w:ilvl w:val="1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國中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4403"/>
        <w:gridCol w:w="2616"/>
      </w:tblGrid>
      <w:tr w:rsidR="00E839C9" w:rsidRPr="003E7D97" w14:paraId="6A362ADF" w14:textId="77777777" w:rsidTr="00174C76">
        <w:trPr>
          <w:trHeight w:val="340"/>
          <w:jc w:val="center"/>
        </w:trPr>
        <w:tc>
          <w:tcPr>
            <w:tcW w:w="1510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7D2026FE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4403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584EC09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內容</w:t>
            </w:r>
          </w:p>
        </w:tc>
        <w:tc>
          <w:tcPr>
            <w:tcW w:w="2616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67600895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講師</w:t>
            </w:r>
          </w:p>
        </w:tc>
      </w:tr>
      <w:tr w:rsidR="00174C76" w:rsidRPr="003E7D97" w14:paraId="379356A5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3B1798AF" w14:textId="71B80C89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13494C17" w14:textId="77777777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臺北酷課雲</w:t>
            </w:r>
            <w:proofErr w:type="gramEnd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功能介紹</w:t>
            </w:r>
          </w:p>
        </w:tc>
        <w:tc>
          <w:tcPr>
            <w:tcW w:w="2616" w:type="dxa"/>
            <w:vMerge w:val="restart"/>
            <w:vAlign w:val="center"/>
          </w:tcPr>
          <w:p w14:paraId="7DF8D203" w14:textId="77777777" w:rsidR="00174C76" w:rsidRPr="003E7D97" w:rsidRDefault="00174C76" w:rsidP="00174C76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臺北市立永春</w:t>
            </w:r>
            <w:proofErr w:type="gramEnd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高級中學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</w:p>
          <w:p w14:paraId="4D9DBE1E" w14:textId="77777777" w:rsidR="00174C76" w:rsidRPr="003E7D97" w:rsidRDefault="00174C76" w:rsidP="00174C76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曾慶良</w:t>
            </w:r>
          </w:p>
        </w:tc>
      </w:tr>
      <w:tr w:rsidR="00174C76" w:rsidRPr="003E7D97" w14:paraId="6D07D625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2A6FD84D" w14:textId="0C7493E7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6:0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1FC9CC14" w14:textId="77777777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酷課</w:t>
            </w:r>
            <w:proofErr w:type="spellStart"/>
            <w:proofErr w:type="gramEnd"/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OnO</w:t>
            </w:r>
            <w:proofErr w:type="spellEnd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學習管理平臺使用教學與應用</w:t>
            </w:r>
          </w:p>
        </w:tc>
        <w:tc>
          <w:tcPr>
            <w:tcW w:w="2616" w:type="dxa"/>
            <w:vMerge/>
            <w:vAlign w:val="center"/>
          </w:tcPr>
          <w:p w14:paraId="1BA6E765" w14:textId="77777777" w:rsidR="00174C76" w:rsidRPr="003E7D97" w:rsidRDefault="00174C76" w:rsidP="00174C76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4C76" w:rsidRPr="003E7D97" w14:paraId="223CEF23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3CA905FB" w14:textId="6F5AC102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3B574C72" w14:textId="37AC23F1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教學實例分享</w:t>
            </w:r>
          </w:p>
        </w:tc>
        <w:tc>
          <w:tcPr>
            <w:tcW w:w="2616" w:type="dxa"/>
            <w:vMerge/>
            <w:vAlign w:val="center"/>
          </w:tcPr>
          <w:p w14:paraId="1F1C7839" w14:textId="77777777" w:rsidR="00174C76" w:rsidRPr="003E7D97" w:rsidRDefault="00174C76" w:rsidP="00174C76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4C76" w:rsidRPr="003E7D97" w14:paraId="21B9B2E8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60AF3C14" w14:textId="542E76AD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7:0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3DA0C82C" w14:textId="656E93E1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實機操作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Q&amp;A</w:t>
            </w:r>
          </w:p>
        </w:tc>
        <w:tc>
          <w:tcPr>
            <w:tcW w:w="2616" w:type="dxa"/>
            <w:vMerge/>
            <w:vAlign w:val="center"/>
          </w:tcPr>
          <w:p w14:paraId="5C2C11F4" w14:textId="77777777" w:rsidR="00174C76" w:rsidRPr="003E7D97" w:rsidRDefault="00174C76" w:rsidP="00174C76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C112C05" w14:textId="77777777" w:rsidR="00F342A8" w:rsidRPr="003E7D97" w:rsidRDefault="00F342A8" w:rsidP="00F342A8">
      <w:pPr>
        <w:pStyle w:val="a5"/>
        <w:widowControl w:val="0"/>
        <w:numPr>
          <w:ilvl w:val="1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高中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4403"/>
        <w:gridCol w:w="2616"/>
      </w:tblGrid>
      <w:tr w:rsidR="00E839C9" w:rsidRPr="003E7D97" w14:paraId="027F9787" w14:textId="77777777" w:rsidTr="00174C76">
        <w:trPr>
          <w:trHeight w:val="340"/>
          <w:jc w:val="center"/>
        </w:trPr>
        <w:tc>
          <w:tcPr>
            <w:tcW w:w="1510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69D2AF6E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4403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2A0F34A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內容</w:t>
            </w:r>
          </w:p>
        </w:tc>
        <w:tc>
          <w:tcPr>
            <w:tcW w:w="2616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3A2400B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講師</w:t>
            </w:r>
          </w:p>
        </w:tc>
      </w:tr>
      <w:tr w:rsidR="00E839C9" w:rsidRPr="003E7D97" w14:paraId="4F7E16E4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73E4CBFD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2B72A0B9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臺北酷課雲</w:t>
            </w:r>
            <w:proofErr w:type="gramEnd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功能介紹</w:t>
            </w:r>
          </w:p>
        </w:tc>
        <w:tc>
          <w:tcPr>
            <w:tcW w:w="2616" w:type="dxa"/>
            <w:vMerge w:val="restart"/>
            <w:vAlign w:val="center"/>
          </w:tcPr>
          <w:p w14:paraId="678CB4B1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臺北市立永春</w:t>
            </w:r>
            <w:proofErr w:type="gramEnd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高級中學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</w:p>
          <w:p w14:paraId="1BFCE230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曾慶良</w:t>
            </w:r>
          </w:p>
        </w:tc>
      </w:tr>
      <w:tr w:rsidR="00E839C9" w:rsidRPr="003E7D97" w14:paraId="430EC7D1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3340FF4C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6:0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5F8ED19C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酷課</w:t>
            </w:r>
            <w:proofErr w:type="spellStart"/>
            <w:proofErr w:type="gramEnd"/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OnO</w:t>
            </w:r>
            <w:proofErr w:type="spellEnd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學習管理平臺使用教學與應用</w:t>
            </w:r>
          </w:p>
        </w:tc>
        <w:tc>
          <w:tcPr>
            <w:tcW w:w="2616" w:type="dxa"/>
            <w:vMerge/>
            <w:vAlign w:val="center"/>
          </w:tcPr>
          <w:p w14:paraId="050C470F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9C9" w:rsidRPr="003E7D97" w14:paraId="24D6C4E5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29146DB3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0FC13E87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高中</w:t>
            </w:r>
            <w:proofErr w:type="gramStart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跨縣跨校</w:t>
            </w:r>
            <w:proofErr w:type="gramEnd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選修經驗分享</w:t>
            </w:r>
          </w:p>
        </w:tc>
        <w:tc>
          <w:tcPr>
            <w:tcW w:w="2616" w:type="dxa"/>
            <w:vMerge/>
            <w:vAlign w:val="center"/>
          </w:tcPr>
          <w:p w14:paraId="03887400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9C9" w:rsidRPr="003E7D97" w14:paraId="54DBABCA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5E4C5510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7:0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316838C8" w14:textId="5BF40902" w:rsidR="00E839C9" w:rsidRPr="003E7D97" w:rsidRDefault="00174C76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實機操作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Q&amp;A</w:t>
            </w:r>
          </w:p>
        </w:tc>
        <w:tc>
          <w:tcPr>
            <w:tcW w:w="2616" w:type="dxa"/>
            <w:vMerge/>
            <w:vAlign w:val="center"/>
          </w:tcPr>
          <w:p w14:paraId="06570EB3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A5A3828" w14:textId="77777777" w:rsidR="000C0FB5" w:rsidRPr="003E7D97" w:rsidRDefault="00EE3CA5" w:rsidP="00F342A8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/>
          <w:sz w:val="24"/>
          <w:szCs w:val="24"/>
        </w:rPr>
        <w:t>本計畫經桃園市政府教育局核定後公布實施，修正時亦同。</w:t>
      </w:r>
    </w:p>
    <w:sectPr w:rsidR="000C0FB5" w:rsidRPr="003E7D97" w:rsidSect="00C661F2">
      <w:pgSz w:w="11906" w:h="16838"/>
      <w:pgMar w:top="851" w:right="1077" w:bottom="1440" w:left="107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346A6" w14:textId="77777777" w:rsidR="00F83144" w:rsidRDefault="00F83144" w:rsidP="00FA7EBB">
      <w:pPr>
        <w:spacing w:line="240" w:lineRule="auto"/>
      </w:pPr>
      <w:r>
        <w:separator/>
      </w:r>
    </w:p>
  </w:endnote>
  <w:endnote w:type="continuationSeparator" w:id="0">
    <w:p w14:paraId="069EDAD4" w14:textId="77777777" w:rsidR="00F83144" w:rsidRDefault="00F83144" w:rsidP="00FA7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167EF" w14:textId="77777777" w:rsidR="00F83144" w:rsidRDefault="00F83144" w:rsidP="00FA7EBB">
      <w:pPr>
        <w:spacing w:line="240" w:lineRule="auto"/>
      </w:pPr>
      <w:r>
        <w:separator/>
      </w:r>
    </w:p>
  </w:footnote>
  <w:footnote w:type="continuationSeparator" w:id="0">
    <w:p w14:paraId="79E0CD55" w14:textId="77777777" w:rsidR="00F83144" w:rsidRDefault="00F83144" w:rsidP="00FA7E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67F8C"/>
    <w:multiLevelType w:val="hybridMultilevel"/>
    <w:tmpl w:val="14848686"/>
    <w:lvl w:ilvl="0" w:tplc="3C9A434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371A0C"/>
    <w:multiLevelType w:val="multilevel"/>
    <w:tmpl w:val="C5CCC45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66911572"/>
    <w:multiLevelType w:val="multilevel"/>
    <w:tmpl w:val="BAE2276A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7AE60C65"/>
    <w:multiLevelType w:val="hybridMultilevel"/>
    <w:tmpl w:val="F7947F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9C2EEC2">
      <w:start w:val="1"/>
      <w:numFmt w:val="taiwaneseCountingThousand"/>
      <w:lvlText w:val="（%2）"/>
      <w:lvlJc w:val="left"/>
      <w:pPr>
        <w:ind w:left="906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18A"/>
    <w:rsid w:val="00004BED"/>
    <w:rsid w:val="00020F85"/>
    <w:rsid w:val="00070123"/>
    <w:rsid w:val="000859DB"/>
    <w:rsid w:val="00097AF7"/>
    <w:rsid w:val="000B7BF3"/>
    <w:rsid w:val="000C0FB5"/>
    <w:rsid w:val="000F197E"/>
    <w:rsid w:val="000F2610"/>
    <w:rsid w:val="000F48F0"/>
    <w:rsid w:val="00104E33"/>
    <w:rsid w:val="00114630"/>
    <w:rsid w:val="0012129F"/>
    <w:rsid w:val="00141B94"/>
    <w:rsid w:val="001730E5"/>
    <w:rsid w:val="00174C76"/>
    <w:rsid w:val="001942C9"/>
    <w:rsid w:val="001A4DC3"/>
    <w:rsid w:val="001C78F0"/>
    <w:rsid w:val="001E1B84"/>
    <w:rsid w:val="001F795D"/>
    <w:rsid w:val="00204286"/>
    <w:rsid w:val="00204CD2"/>
    <w:rsid w:val="002076AD"/>
    <w:rsid w:val="00207F96"/>
    <w:rsid w:val="00236841"/>
    <w:rsid w:val="002A0FA5"/>
    <w:rsid w:val="002B24FD"/>
    <w:rsid w:val="002B4AD1"/>
    <w:rsid w:val="002C0ECE"/>
    <w:rsid w:val="002C19EA"/>
    <w:rsid w:val="002C3C26"/>
    <w:rsid w:val="002D0BE7"/>
    <w:rsid w:val="002D3077"/>
    <w:rsid w:val="002D5915"/>
    <w:rsid w:val="002F7DAE"/>
    <w:rsid w:val="003476B1"/>
    <w:rsid w:val="00356C01"/>
    <w:rsid w:val="00360293"/>
    <w:rsid w:val="003818A7"/>
    <w:rsid w:val="003B5F1B"/>
    <w:rsid w:val="003C2C7E"/>
    <w:rsid w:val="003D2872"/>
    <w:rsid w:val="003E7D97"/>
    <w:rsid w:val="004032D6"/>
    <w:rsid w:val="0042416C"/>
    <w:rsid w:val="00434967"/>
    <w:rsid w:val="004526F7"/>
    <w:rsid w:val="00452ADB"/>
    <w:rsid w:val="004742D8"/>
    <w:rsid w:val="00476466"/>
    <w:rsid w:val="00484C82"/>
    <w:rsid w:val="00495B41"/>
    <w:rsid w:val="004C7428"/>
    <w:rsid w:val="004F5C4D"/>
    <w:rsid w:val="0050518B"/>
    <w:rsid w:val="00511DB9"/>
    <w:rsid w:val="00526603"/>
    <w:rsid w:val="0057101E"/>
    <w:rsid w:val="0058741B"/>
    <w:rsid w:val="005965EE"/>
    <w:rsid w:val="005A4A9D"/>
    <w:rsid w:val="005A5335"/>
    <w:rsid w:val="005C0BE8"/>
    <w:rsid w:val="005D0993"/>
    <w:rsid w:val="005E017C"/>
    <w:rsid w:val="005E69AF"/>
    <w:rsid w:val="005F1D0A"/>
    <w:rsid w:val="005F345D"/>
    <w:rsid w:val="00601577"/>
    <w:rsid w:val="00601E83"/>
    <w:rsid w:val="006348E2"/>
    <w:rsid w:val="00657538"/>
    <w:rsid w:val="00671949"/>
    <w:rsid w:val="00680B3A"/>
    <w:rsid w:val="006A7F64"/>
    <w:rsid w:val="006C4D7D"/>
    <w:rsid w:val="006E216B"/>
    <w:rsid w:val="006F1675"/>
    <w:rsid w:val="006F4A26"/>
    <w:rsid w:val="006F56B9"/>
    <w:rsid w:val="00710888"/>
    <w:rsid w:val="00727E2D"/>
    <w:rsid w:val="0074749D"/>
    <w:rsid w:val="00751E34"/>
    <w:rsid w:val="00764BF9"/>
    <w:rsid w:val="007674F9"/>
    <w:rsid w:val="00772678"/>
    <w:rsid w:val="0078236F"/>
    <w:rsid w:val="00782FA6"/>
    <w:rsid w:val="00796009"/>
    <w:rsid w:val="007A2E23"/>
    <w:rsid w:val="007A49B4"/>
    <w:rsid w:val="007D121A"/>
    <w:rsid w:val="007D551B"/>
    <w:rsid w:val="0080390D"/>
    <w:rsid w:val="00804338"/>
    <w:rsid w:val="00810E86"/>
    <w:rsid w:val="0083763E"/>
    <w:rsid w:val="0086518A"/>
    <w:rsid w:val="00865EA1"/>
    <w:rsid w:val="0089588A"/>
    <w:rsid w:val="008B3769"/>
    <w:rsid w:val="008E6CB1"/>
    <w:rsid w:val="009050D4"/>
    <w:rsid w:val="00906D26"/>
    <w:rsid w:val="009076AB"/>
    <w:rsid w:val="00935C8E"/>
    <w:rsid w:val="00937D5A"/>
    <w:rsid w:val="00946EF9"/>
    <w:rsid w:val="00976B75"/>
    <w:rsid w:val="009942CA"/>
    <w:rsid w:val="009B256A"/>
    <w:rsid w:val="009E7F77"/>
    <w:rsid w:val="009F1D27"/>
    <w:rsid w:val="00A45108"/>
    <w:rsid w:val="00A575FA"/>
    <w:rsid w:val="00A65882"/>
    <w:rsid w:val="00A6767F"/>
    <w:rsid w:val="00A72A93"/>
    <w:rsid w:val="00A7757C"/>
    <w:rsid w:val="00AC5726"/>
    <w:rsid w:val="00AC5E62"/>
    <w:rsid w:val="00AD2245"/>
    <w:rsid w:val="00AE3DBC"/>
    <w:rsid w:val="00B050E0"/>
    <w:rsid w:val="00B07546"/>
    <w:rsid w:val="00B62BFD"/>
    <w:rsid w:val="00B70EA7"/>
    <w:rsid w:val="00BB65BB"/>
    <w:rsid w:val="00BE6123"/>
    <w:rsid w:val="00C25F50"/>
    <w:rsid w:val="00C573BA"/>
    <w:rsid w:val="00C661F2"/>
    <w:rsid w:val="00C70C55"/>
    <w:rsid w:val="00C7462B"/>
    <w:rsid w:val="00C814AD"/>
    <w:rsid w:val="00CA297F"/>
    <w:rsid w:val="00CD0AAF"/>
    <w:rsid w:val="00CD30BE"/>
    <w:rsid w:val="00DA6868"/>
    <w:rsid w:val="00DC0BDC"/>
    <w:rsid w:val="00DD24B5"/>
    <w:rsid w:val="00DE3FDA"/>
    <w:rsid w:val="00DE56CD"/>
    <w:rsid w:val="00E81A32"/>
    <w:rsid w:val="00E839C9"/>
    <w:rsid w:val="00E9681D"/>
    <w:rsid w:val="00E96ADE"/>
    <w:rsid w:val="00E9714F"/>
    <w:rsid w:val="00EA5CA5"/>
    <w:rsid w:val="00EC48D3"/>
    <w:rsid w:val="00ED2344"/>
    <w:rsid w:val="00EE3CA5"/>
    <w:rsid w:val="00EE4E27"/>
    <w:rsid w:val="00F139E0"/>
    <w:rsid w:val="00F342A8"/>
    <w:rsid w:val="00F83144"/>
    <w:rsid w:val="00F8332F"/>
    <w:rsid w:val="00FA7EBB"/>
    <w:rsid w:val="00FC4F42"/>
    <w:rsid w:val="00FD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744D8"/>
  <w15:docId w15:val="{B0CF987A-C5BF-4586-9DA5-556026F4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342A8"/>
  </w:style>
  <w:style w:type="paragraph" w:styleId="1">
    <w:name w:val="heading 1"/>
    <w:basedOn w:val="a"/>
    <w:next w:val="a"/>
    <w:rsid w:val="00DD24B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4B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4B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4B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4B5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DD24B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4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4B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DD24B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DD24B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2245"/>
    <w:pPr>
      <w:ind w:leftChars="200" w:left="480"/>
    </w:pPr>
  </w:style>
  <w:style w:type="character" w:styleId="a6">
    <w:name w:val="Hyperlink"/>
    <w:basedOn w:val="a0"/>
    <w:uiPriority w:val="99"/>
    <w:unhideWhenUsed/>
    <w:rsid w:val="00C814AD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C814A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814AD"/>
  </w:style>
  <w:style w:type="character" w:customStyle="1" w:styleId="a9">
    <w:name w:val="註解文字 字元"/>
    <w:basedOn w:val="a0"/>
    <w:link w:val="a8"/>
    <w:uiPriority w:val="99"/>
    <w:semiHidden/>
    <w:rsid w:val="00C814AD"/>
  </w:style>
  <w:style w:type="paragraph" w:styleId="aa">
    <w:name w:val="annotation subject"/>
    <w:basedOn w:val="a8"/>
    <w:next w:val="a8"/>
    <w:link w:val="ab"/>
    <w:uiPriority w:val="99"/>
    <w:semiHidden/>
    <w:unhideWhenUsed/>
    <w:rsid w:val="00C814AD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C814A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814A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814A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A7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FA7EBB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FA7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FA7EBB"/>
    <w:rPr>
      <w:sz w:val="20"/>
      <w:szCs w:val="20"/>
    </w:rPr>
  </w:style>
  <w:style w:type="character" w:styleId="af2">
    <w:name w:val="FollowedHyperlink"/>
    <w:basedOn w:val="a0"/>
    <w:uiPriority w:val="99"/>
    <w:semiHidden/>
    <w:unhideWhenUsed/>
    <w:rsid w:val="008E6CB1"/>
    <w:rPr>
      <w:color w:val="954F72" w:themeColor="followedHyperlink"/>
      <w:u w:val="single"/>
    </w:rPr>
  </w:style>
  <w:style w:type="character" w:customStyle="1" w:styleId="hp">
    <w:name w:val="hp"/>
    <w:rsid w:val="00204286"/>
  </w:style>
  <w:style w:type="character" w:customStyle="1" w:styleId="11">
    <w:name w:val="未解析的提及項目1"/>
    <w:basedOn w:val="a0"/>
    <w:uiPriority w:val="99"/>
    <w:semiHidden/>
    <w:unhideWhenUsed/>
    <w:rsid w:val="003E7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Youtu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59967-9236-4E49-A113-100F65D0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陳翰霆</dc:creator>
  <cp:keywords/>
  <dc:description/>
  <cp:lastModifiedBy>培堯 洪</cp:lastModifiedBy>
  <cp:revision>2</cp:revision>
  <cp:lastPrinted>2016-10-21T07:54:00Z</cp:lastPrinted>
  <dcterms:created xsi:type="dcterms:W3CDTF">2020-11-09T07:34:00Z</dcterms:created>
  <dcterms:modified xsi:type="dcterms:W3CDTF">2020-11-09T07:34:00Z</dcterms:modified>
</cp:coreProperties>
</file>