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18A6D" w14:textId="0BA6F8F5" w:rsidR="004926FA" w:rsidRDefault="00557C84" w:rsidP="00557C84">
      <w:pPr>
        <w:spacing w:beforeLines="50" w:before="186" w:afterLines="50" w:after="186" w:line="400" w:lineRule="exact"/>
        <w:contextualSpacing/>
        <w:jc w:val="center"/>
        <w:rPr>
          <w:rFonts w:ascii="標楷體" w:eastAsia="標楷體" w:hAnsi="標楷體"/>
          <w:b/>
          <w:sz w:val="32"/>
          <w:szCs w:val="32"/>
        </w:rPr>
      </w:pPr>
      <w:bookmarkStart w:id="0" w:name="_GoBack"/>
      <w:bookmarkEnd w:id="0"/>
      <w:r w:rsidRPr="00F01C50">
        <w:rPr>
          <w:rFonts w:ascii="標楷體" w:eastAsia="標楷體" w:hAnsi="標楷體"/>
          <w:b/>
          <w:sz w:val="32"/>
          <w:szCs w:val="32"/>
        </w:rPr>
        <w:t>10</w:t>
      </w:r>
      <w:r w:rsidR="006027B9">
        <w:rPr>
          <w:rFonts w:ascii="標楷體" w:eastAsia="標楷體" w:hAnsi="標楷體" w:hint="eastAsia"/>
          <w:b/>
          <w:sz w:val="32"/>
          <w:szCs w:val="32"/>
        </w:rPr>
        <w:t>9</w:t>
      </w:r>
      <w:r w:rsidRPr="00F01C50">
        <w:rPr>
          <w:rFonts w:ascii="標楷體" w:eastAsia="標楷體" w:hAnsi="標楷體" w:hint="eastAsia"/>
          <w:b/>
          <w:sz w:val="32"/>
          <w:szCs w:val="32"/>
        </w:rPr>
        <w:t>年</w:t>
      </w:r>
      <w:r w:rsidR="00151843" w:rsidRPr="00151843">
        <w:rPr>
          <w:rFonts w:ascii="標楷體" w:eastAsia="標楷體" w:hAnsi="標楷體" w:hint="eastAsia"/>
          <w:b/>
          <w:sz w:val="32"/>
          <w:szCs w:val="32"/>
        </w:rPr>
        <w:t>本市所屬學校資訊安全教育訓練課程</w:t>
      </w:r>
      <w:r w:rsidR="00424641">
        <w:rPr>
          <w:rFonts w:ascii="標楷體" w:eastAsia="標楷體" w:hAnsi="標楷體" w:hint="eastAsia"/>
          <w:b/>
          <w:sz w:val="32"/>
          <w:szCs w:val="32"/>
        </w:rPr>
        <w:t>(第二梯次)</w:t>
      </w:r>
      <w:r w:rsidR="00151843" w:rsidRPr="00151843">
        <w:rPr>
          <w:rFonts w:ascii="標楷體" w:eastAsia="標楷體" w:hAnsi="標楷體" w:hint="eastAsia"/>
          <w:b/>
          <w:sz w:val="32"/>
          <w:szCs w:val="32"/>
        </w:rPr>
        <w:t>實施計畫</w:t>
      </w:r>
    </w:p>
    <w:p w14:paraId="6A844686" w14:textId="77777777" w:rsidR="00557C84" w:rsidRPr="003B6FB1" w:rsidRDefault="00557C84" w:rsidP="00557C84">
      <w:pPr>
        <w:pStyle w:val="a7"/>
        <w:numPr>
          <w:ilvl w:val="0"/>
          <w:numId w:val="9"/>
        </w:numPr>
        <w:suppressAutoHyphens w:val="0"/>
        <w:overflowPunct/>
        <w:autoSpaceDE/>
        <w:autoSpaceDN/>
        <w:spacing w:beforeLines="50" w:before="186" w:afterLines="50" w:after="186" w:line="480" w:lineRule="exact"/>
        <w:contextualSpacing/>
        <w:textAlignment w:val="auto"/>
        <w:rPr>
          <w:rFonts w:ascii="標楷體" w:eastAsia="標楷體" w:hAnsi="標楷體"/>
          <w:sz w:val="28"/>
          <w:szCs w:val="28"/>
        </w:rPr>
      </w:pPr>
      <w:r w:rsidRPr="003B6FB1">
        <w:rPr>
          <w:rFonts w:ascii="標楷體" w:eastAsia="標楷體" w:hAnsi="標楷體" w:hint="eastAsia"/>
          <w:sz w:val="28"/>
          <w:szCs w:val="28"/>
        </w:rPr>
        <w:t>依</w:t>
      </w:r>
      <w:r w:rsidRPr="003B6FB1">
        <w:rPr>
          <w:rFonts w:ascii="標楷體" w:eastAsia="標楷體" w:hAnsi="標楷體" w:cs="標楷體" w:hint="eastAsia"/>
          <w:color w:val="000000"/>
          <w:sz w:val="28"/>
        </w:rPr>
        <w:t>據：</w:t>
      </w:r>
    </w:p>
    <w:p w14:paraId="6F927E29" w14:textId="45A83A06" w:rsidR="00557C84" w:rsidRPr="002C3F7D" w:rsidRDefault="00A8085C" w:rsidP="003B6FB1">
      <w:pPr>
        <w:pStyle w:val="a7"/>
        <w:numPr>
          <w:ilvl w:val="0"/>
          <w:numId w:val="1"/>
        </w:numPr>
        <w:spacing w:before="180" w:after="180"/>
        <w:ind w:left="1560" w:hanging="567"/>
        <w:rPr>
          <w:rFonts w:ascii="標楷體" w:eastAsia="標楷體" w:hAnsi="標楷體" w:cs="標楷體"/>
          <w:sz w:val="28"/>
        </w:rPr>
      </w:pPr>
      <w:r>
        <w:rPr>
          <w:rFonts w:ascii="標楷體" w:eastAsia="標楷體" w:hAnsi="標楷體" w:cs="標楷體" w:hint="eastAsia"/>
          <w:sz w:val="28"/>
        </w:rPr>
        <w:t>行政院</w:t>
      </w:r>
      <w:r w:rsidR="00557C84" w:rsidRPr="002C3F7D">
        <w:rPr>
          <w:rFonts w:ascii="標楷體" w:eastAsia="標楷體" w:hAnsi="標楷體" w:cs="標楷體" w:hint="eastAsia"/>
          <w:sz w:val="28"/>
        </w:rPr>
        <w:t>「</w:t>
      </w:r>
      <w:r w:rsidRPr="00A8085C">
        <w:rPr>
          <w:rFonts w:ascii="標楷體" w:eastAsia="標楷體" w:hAnsi="標楷體" w:cs="標楷體" w:hint="eastAsia"/>
          <w:sz w:val="28"/>
        </w:rPr>
        <w:t>資通安全責任等級分級辦法</w:t>
      </w:r>
      <w:r w:rsidR="00557C84" w:rsidRPr="002C3F7D">
        <w:rPr>
          <w:rFonts w:ascii="標楷體" w:eastAsia="標楷體" w:hAnsi="標楷體" w:cs="標楷體" w:hint="eastAsia"/>
          <w:sz w:val="28"/>
        </w:rPr>
        <w:t>」辦理。</w:t>
      </w:r>
    </w:p>
    <w:p w14:paraId="61FED1EB" w14:textId="0617063C" w:rsidR="002C3F7D" w:rsidRPr="002C3F7D" w:rsidRDefault="002C3F7D" w:rsidP="003B6FB1">
      <w:pPr>
        <w:pStyle w:val="a7"/>
        <w:numPr>
          <w:ilvl w:val="0"/>
          <w:numId w:val="1"/>
        </w:numPr>
        <w:spacing w:before="180" w:after="180"/>
        <w:ind w:left="1560" w:hanging="567"/>
      </w:pPr>
      <w:r>
        <w:rPr>
          <w:rFonts w:ascii="標楷體" w:eastAsia="標楷體" w:hAnsi="標楷體" w:cs="標楷體"/>
          <w:sz w:val="28"/>
        </w:rPr>
        <w:t>本局「</w:t>
      </w:r>
      <w:r w:rsidR="000F41D2" w:rsidRPr="000F41D2">
        <w:rPr>
          <w:rFonts w:ascii="Arial" w:eastAsia="標楷體" w:hAnsi="Arial" w:cs="Arial" w:hint="eastAsia"/>
          <w:sz w:val="28"/>
          <w:szCs w:val="28"/>
        </w:rPr>
        <w:t>10</w:t>
      </w:r>
      <w:r w:rsidR="006027B9">
        <w:rPr>
          <w:rFonts w:ascii="Arial" w:eastAsia="標楷體" w:hAnsi="Arial" w:cs="Arial"/>
          <w:sz w:val="28"/>
          <w:szCs w:val="28"/>
        </w:rPr>
        <w:t>9</w:t>
      </w:r>
      <w:r w:rsidR="000F41D2" w:rsidRPr="000F41D2">
        <w:rPr>
          <w:rFonts w:ascii="Arial" w:eastAsia="標楷體" w:hAnsi="Arial" w:cs="Arial" w:hint="eastAsia"/>
          <w:sz w:val="28"/>
          <w:szCs w:val="28"/>
        </w:rPr>
        <w:t>年度資訊安全管理系統</w:t>
      </w:r>
      <w:r w:rsidR="000F41D2" w:rsidRPr="000F41D2">
        <w:rPr>
          <w:rFonts w:ascii="Arial" w:eastAsia="標楷體" w:hAnsi="Arial" w:cs="Arial" w:hint="eastAsia"/>
          <w:sz w:val="28"/>
          <w:szCs w:val="28"/>
        </w:rPr>
        <w:t>(ISMS)</w:t>
      </w:r>
      <w:r w:rsidR="000F41D2" w:rsidRPr="000F41D2">
        <w:rPr>
          <w:rFonts w:ascii="Arial" w:eastAsia="標楷體" w:hAnsi="Arial" w:cs="Arial" w:hint="eastAsia"/>
          <w:sz w:val="28"/>
          <w:szCs w:val="28"/>
        </w:rPr>
        <w:t>維護驗證及資訊安全檢測服務案</w:t>
      </w:r>
      <w:r>
        <w:rPr>
          <w:rFonts w:ascii="標楷體" w:eastAsia="標楷體" w:hAnsi="標楷體" w:cs="標楷體"/>
          <w:sz w:val="28"/>
        </w:rPr>
        <w:t>」專案執行計畫書。</w:t>
      </w:r>
    </w:p>
    <w:p w14:paraId="07C81B49" w14:textId="77777777" w:rsidR="00557C84" w:rsidRPr="003B6FB1" w:rsidRDefault="00557C84" w:rsidP="00557C84">
      <w:pPr>
        <w:pStyle w:val="a7"/>
        <w:numPr>
          <w:ilvl w:val="0"/>
          <w:numId w:val="9"/>
        </w:numPr>
        <w:suppressAutoHyphens w:val="0"/>
        <w:overflowPunct/>
        <w:autoSpaceDE/>
        <w:autoSpaceDN/>
        <w:spacing w:beforeLines="50" w:before="186" w:afterLines="50" w:after="186" w:line="400" w:lineRule="exact"/>
        <w:ind w:hanging="482"/>
        <w:contextualSpacing/>
        <w:textAlignment w:val="auto"/>
        <w:rPr>
          <w:rFonts w:ascii="標楷體" w:eastAsia="標楷體" w:hAnsi="標楷體" w:cs="標楷體"/>
          <w:color w:val="000000"/>
          <w:sz w:val="28"/>
        </w:rPr>
      </w:pPr>
      <w:r w:rsidRPr="003B6FB1">
        <w:rPr>
          <w:rFonts w:ascii="標楷體" w:eastAsia="標楷體" w:hAnsi="標楷體" w:cs="標楷體" w:hint="eastAsia"/>
          <w:color w:val="000000"/>
          <w:sz w:val="28"/>
        </w:rPr>
        <w:t>目的：</w:t>
      </w:r>
    </w:p>
    <w:p w14:paraId="73B49687" w14:textId="77777777" w:rsidR="00151843" w:rsidRPr="00151843" w:rsidRDefault="00151843" w:rsidP="00151843">
      <w:pPr>
        <w:pStyle w:val="a7"/>
        <w:numPr>
          <w:ilvl w:val="0"/>
          <w:numId w:val="10"/>
        </w:numPr>
        <w:suppressAutoHyphens w:val="0"/>
        <w:overflowPunct/>
        <w:autoSpaceDE/>
        <w:autoSpaceDN/>
        <w:spacing w:beforeLines="50" w:before="186" w:afterLines="50" w:after="186" w:line="400" w:lineRule="exact"/>
        <w:ind w:left="1701" w:hanging="567"/>
        <w:contextualSpacing/>
        <w:textAlignment w:val="auto"/>
        <w:rPr>
          <w:rFonts w:ascii="標楷體" w:eastAsia="標楷體" w:hAnsi="標楷體"/>
          <w:sz w:val="28"/>
          <w:szCs w:val="28"/>
        </w:rPr>
      </w:pPr>
      <w:r w:rsidRPr="00151843">
        <w:rPr>
          <w:rFonts w:ascii="標楷體" w:eastAsia="標楷體" w:hAnsi="標楷體" w:hint="eastAsia"/>
          <w:sz w:val="28"/>
          <w:szCs w:val="28"/>
        </w:rPr>
        <w:t>貫徹資訊安全管理標準，符合教育部及相關法令要求。</w:t>
      </w:r>
    </w:p>
    <w:p w14:paraId="5D25B176" w14:textId="0F8DFB49" w:rsidR="00502FD4" w:rsidRPr="00910C42" w:rsidRDefault="00502FD4" w:rsidP="00151843">
      <w:pPr>
        <w:pStyle w:val="a7"/>
        <w:numPr>
          <w:ilvl w:val="0"/>
          <w:numId w:val="10"/>
        </w:numPr>
        <w:suppressAutoHyphens w:val="0"/>
        <w:overflowPunct/>
        <w:autoSpaceDE/>
        <w:autoSpaceDN/>
        <w:spacing w:beforeLines="50" w:before="186" w:afterLines="50" w:after="186" w:line="400" w:lineRule="exact"/>
        <w:ind w:left="1701" w:hanging="567"/>
        <w:contextualSpacing/>
        <w:textAlignment w:val="auto"/>
        <w:rPr>
          <w:rFonts w:ascii="標楷體" w:eastAsia="標楷體" w:hAnsi="標楷體"/>
          <w:sz w:val="28"/>
          <w:szCs w:val="28"/>
        </w:rPr>
      </w:pPr>
      <w:r w:rsidRPr="00910C42">
        <w:rPr>
          <w:rFonts w:ascii="標楷體" w:eastAsia="標楷體" w:hAnsi="標楷體" w:hint="eastAsia"/>
          <w:sz w:val="28"/>
          <w:szCs w:val="28"/>
        </w:rPr>
        <w:t>提供所屬學校一般同仁資安宣導課程，以滿足所屬學校教師能夠符合資安法每年應參與資訊安全宣導時數之要求。</w:t>
      </w:r>
    </w:p>
    <w:p w14:paraId="738B80D9" w14:textId="1ADAB41B" w:rsidR="00557C84" w:rsidRPr="00502FD4" w:rsidRDefault="00151843" w:rsidP="00502FD4">
      <w:pPr>
        <w:pStyle w:val="a7"/>
        <w:numPr>
          <w:ilvl w:val="0"/>
          <w:numId w:val="10"/>
        </w:numPr>
        <w:suppressAutoHyphens w:val="0"/>
        <w:overflowPunct/>
        <w:autoSpaceDE/>
        <w:autoSpaceDN/>
        <w:spacing w:beforeLines="50" w:before="186" w:afterLines="50" w:after="186" w:line="400" w:lineRule="exact"/>
        <w:ind w:left="1701" w:hanging="567"/>
        <w:contextualSpacing/>
        <w:textAlignment w:val="auto"/>
        <w:rPr>
          <w:rFonts w:ascii="標楷體" w:eastAsia="標楷體" w:hAnsi="標楷體"/>
          <w:sz w:val="28"/>
          <w:szCs w:val="28"/>
        </w:rPr>
      </w:pPr>
      <w:r w:rsidRPr="00910C42">
        <w:rPr>
          <w:rFonts w:ascii="標楷體" w:eastAsia="標楷體" w:hAnsi="標楷體" w:hint="eastAsia"/>
          <w:sz w:val="28"/>
          <w:szCs w:val="28"/>
        </w:rPr>
        <w:t>提升本市</w:t>
      </w:r>
      <w:r w:rsidR="00502FD4" w:rsidRPr="00910C42">
        <w:rPr>
          <w:rFonts w:ascii="標楷體" w:eastAsia="標楷體" w:hAnsi="標楷體" w:hint="eastAsia"/>
          <w:sz w:val="28"/>
          <w:szCs w:val="28"/>
        </w:rPr>
        <w:t>所屬學校一般</w:t>
      </w:r>
      <w:r w:rsidRPr="00910C42">
        <w:rPr>
          <w:rFonts w:ascii="標楷體" w:eastAsia="標楷體" w:hAnsi="標楷體" w:hint="eastAsia"/>
          <w:sz w:val="28"/>
          <w:szCs w:val="28"/>
        </w:rPr>
        <w:t>教師</w:t>
      </w:r>
      <w:r w:rsidR="00502FD4" w:rsidRPr="00910C42">
        <w:rPr>
          <w:rFonts w:ascii="標楷體" w:eastAsia="標楷體" w:hAnsi="標楷體" w:hint="eastAsia"/>
          <w:sz w:val="28"/>
          <w:szCs w:val="28"/>
        </w:rPr>
        <w:t>於運用</w:t>
      </w:r>
      <w:r w:rsidRPr="00910C42">
        <w:rPr>
          <w:rFonts w:ascii="標楷體" w:eastAsia="標楷體" w:hAnsi="標楷體" w:hint="eastAsia"/>
          <w:sz w:val="28"/>
          <w:szCs w:val="28"/>
        </w:rPr>
        <w:t>資訊應用</w:t>
      </w:r>
      <w:r w:rsidR="00502FD4" w:rsidRPr="00910C42">
        <w:rPr>
          <w:rFonts w:ascii="標楷體" w:eastAsia="標楷體" w:hAnsi="標楷體" w:hint="eastAsia"/>
          <w:sz w:val="28"/>
          <w:szCs w:val="28"/>
        </w:rPr>
        <w:t>技術或設備進行教學時，對於資訊安全相關風險能夠有深刻了解，以避免敏感資訊之洩漏</w:t>
      </w:r>
      <w:r w:rsidRPr="00151843">
        <w:rPr>
          <w:rFonts w:ascii="標楷體" w:eastAsia="標楷體" w:hAnsi="標楷體" w:hint="eastAsia"/>
          <w:sz w:val="28"/>
          <w:szCs w:val="28"/>
        </w:rPr>
        <w:t>。</w:t>
      </w:r>
    </w:p>
    <w:p w14:paraId="29E35CB3" w14:textId="77777777" w:rsidR="00EE74FB" w:rsidRPr="003B6FB1" w:rsidRDefault="001E31DA" w:rsidP="003B6FB1">
      <w:pPr>
        <w:spacing w:before="180" w:after="180"/>
        <w:ind w:left="120" w:firstLineChars="58" w:firstLine="162"/>
      </w:pPr>
      <w:r w:rsidRPr="003B6FB1">
        <w:rPr>
          <w:rFonts w:ascii="標楷體" w:eastAsia="標楷體" w:hAnsi="標楷體" w:cs="標楷體"/>
          <w:color w:val="000000"/>
          <w:sz w:val="28"/>
        </w:rPr>
        <w:t>三、</w:t>
      </w:r>
      <w:r w:rsidR="003B6FB1">
        <w:rPr>
          <w:rFonts w:ascii="標楷體" w:eastAsia="標楷體" w:hAnsi="標楷體" w:cs="標楷體" w:hint="eastAsia"/>
          <w:color w:val="000000"/>
          <w:sz w:val="28"/>
        </w:rPr>
        <w:t xml:space="preserve"> </w:t>
      </w:r>
      <w:r w:rsidRPr="003B6FB1">
        <w:rPr>
          <w:rFonts w:ascii="標楷體" w:eastAsia="標楷體" w:hAnsi="標楷體" w:cs="標楷體"/>
          <w:color w:val="000000"/>
          <w:sz w:val="28"/>
        </w:rPr>
        <w:t>辦理單位：</w:t>
      </w:r>
    </w:p>
    <w:p w14:paraId="1267F79A" w14:textId="77777777" w:rsidR="00EE74FB" w:rsidRDefault="001E31DA" w:rsidP="003B6FB1">
      <w:pPr>
        <w:pStyle w:val="a7"/>
        <w:numPr>
          <w:ilvl w:val="0"/>
          <w:numId w:val="2"/>
        </w:numPr>
        <w:spacing w:before="180" w:after="180"/>
        <w:ind w:leftChars="515" w:left="1839" w:hangingChars="252" w:hanging="706"/>
        <w:rPr>
          <w:rFonts w:ascii="標楷體" w:eastAsia="標楷體" w:hAnsi="標楷體" w:cs="標楷體"/>
          <w:sz w:val="28"/>
        </w:rPr>
      </w:pPr>
      <w:r>
        <w:rPr>
          <w:rFonts w:ascii="標楷體" w:eastAsia="標楷體" w:hAnsi="標楷體" w:cs="標楷體"/>
          <w:sz w:val="28"/>
        </w:rPr>
        <w:t>主辦單位：桃園市政府教育局。</w:t>
      </w:r>
    </w:p>
    <w:p w14:paraId="399287BE" w14:textId="77777777" w:rsidR="00EE74FB" w:rsidRDefault="001E31DA" w:rsidP="003B6FB1">
      <w:pPr>
        <w:pStyle w:val="a7"/>
        <w:numPr>
          <w:ilvl w:val="0"/>
          <w:numId w:val="2"/>
        </w:numPr>
        <w:spacing w:before="180" w:after="180"/>
        <w:ind w:leftChars="515" w:left="1839" w:hangingChars="252" w:hanging="706"/>
        <w:rPr>
          <w:rFonts w:ascii="標楷體" w:eastAsia="標楷體" w:hAnsi="標楷體" w:cs="標楷體"/>
          <w:sz w:val="28"/>
        </w:rPr>
      </w:pPr>
      <w:r>
        <w:rPr>
          <w:rFonts w:ascii="標楷體" w:eastAsia="標楷體" w:hAnsi="標楷體" w:cs="標楷體"/>
          <w:sz w:val="28"/>
        </w:rPr>
        <w:t>承辦單位：德欣寰宇科技股份有限公司。</w:t>
      </w:r>
    </w:p>
    <w:p w14:paraId="456E51B9" w14:textId="77777777" w:rsidR="00EE74FB" w:rsidRPr="003B6FB1" w:rsidRDefault="001E31DA" w:rsidP="003B6FB1">
      <w:pPr>
        <w:spacing w:before="180" w:after="180"/>
        <w:ind w:left="120" w:firstLineChars="58" w:firstLine="162"/>
      </w:pPr>
      <w:r w:rsidRPr="003B6FB1">
        <w:rPr>
          <w:rFonts w:ascii="標楷體" w:eastAsia="標楷體" w:hAnsi="標楷體" w:cs="標楷體"/>
          <w:color w:val="000000"/>
          <w:sz w:val="28"/>
        </w:rPr>
        <w:t>四、</w:t>
      </w:r>
      <w:r w:rsidR="003B6FB1">
        <w:rPr>
          <w:rFonts w:ascii="標楷體" w:eastAsia="標楷體" w:hAnsi="標楷體" w:cs="標楷體" w:hint="eastAsia"/>
          <w:color w:val="000000"/>
          <w:sz w:val="28"/>
        </w:rPr>
        <w:t xml:space="preserve"> </w:t>
      </w:r>
      <w:r w:rsidRPr="003B6FB1">
        <w:rPr>
          <w:rFonts w:ascii="標楷體" w:eastAsia="標楷體" w:hAnsi="標楷體" w:cs="標楷體"/>
          <w:color w:val="000000"/>
          <w:sz w:val="28"/>
        </w:rPr>
        <w:t>研習議程：</w:t>
      </w:r>
    </w:p>
    <w:p w14:paraId="34420DE9" w14:textId="28AD466E" w:rsidR="00EE74FB" w:rsidRDefault="001E31DA" w:rsidP="00AD11A1">
      <w:pPr>
        <w:spacing w:before="180" w:after="180"/>
        <w:ind w:left="3116" w:right="-33" w:hanging="1985"/>
        <w:rPr>
          <w:rFonts w:ascii="標楷體" w:eastAsia="標楷體" w:hAnsi="標楷體" w:cs="標楷體"/>
          <w:sz w:val="28"/>
        </w:rPr>
      </w:pPr>
      <w:r>
        <w:rPr>
          <w:rFonts w:ascii="標楷體" w:eastAsia="標楷體" w:hAnsi="標楷體" w:cs="標楷體"/>
          <w:sz w:val="28"/>
        </w:rPr>
        <w:t>(一)研習時間：</w:t>
      </w:r>
      <w:r w:rsidR="00151843" w:rsidRPr="000F41D2">
        <w:rPr>
          <w:rFonts w:ascii="標楷體" w:eastAsia="標楷體" w:hAnsi="標楷體" w:cs="標楷體" w:hint="eastAsia"/>
          <w:sz w:val="28"/>
        </w:rPr>
        <w:t>10</w:t>
      </w:r>
      <w:r w:rsidR="00151843">
        <w:rPr>
          <w:rFonts w:ascii="標楷體" w:eastAsia="標楷體" w:hAnsi="標楷體" w:cs="標楷體" w:hint="eastAsia"/>
          <w:sz w:val="28"/>
        </w:rPr>
        <w:t>9</w:t>
      </w:r>
      <w:r w:rsidR="00151843" w:rsidRPr="000F41D2">
        <w:rPr>
          <w:rFonts w:ascii="標楷體" w:eastAsia="標楷體" w:hAnsi="標楷體" w:cs="標楷體" w:hint="eastAsia"/>
          <w:sz w:val="28"/>
        </w:rPr>
        <w:t>年</w:t>
      </w:r>
      <w:r w:rsidR="00151843">
        <w:rPr>
          <w:rFonts w:ascii="標楷體" w:eastAsia="標楷體" w:hAnsi="標楷體" w:cs="標楷體" w:hint="eastAsia"/>
          <w:sz w:val="28"/>
        </w:rPr>
        <w:t>1</w:t>
      </w:r>
      <w:r w:rsidR="00151843">
        <w:rPr>
          <w:rFonts w:ascii="標楷體" w:eastAsia="標楷體" w:hAnsi="標楷體" w:cs="標楷體"/>
          <w:sz w:val="28"/>
        </w:rPr>
        <w:t>1</w:t>
      </w:r>
      <w:r w:rsidR="00151843" w:rsidRPr="000F41D2">
        <w:rPr>
          <w:rFonts w:ascii="標楷體" w:eastAsia="標楷體" w:hAnsi="標楷體" w:cs="標楷體" w:hint="eastAsia"/>
          <w:sz w:val="28"/>
        </w:rPr>
        <w:t>月</w:t>
      </w:r>
      <w:r w:rsidR="00151843">
        <w:rPr>
          <w:rFonts w:ascii="標楷體" w:eastAsia="標楷體" w:hAnsi="標楷體" w:cs="標楷體"/>
          <w:sz w:val="28"/>
        </w:rPr>
        <w:t>6</w:t>
      </w:r>
      <w:r w:rsidR="00151843" w:rsidRPr="000F41D2">
        <w:rPr>
          <w:rFonts w:ascii="標楷體" w:eastAsia="標楷體" w:hAnsi="標楷體" w:cs="標楷體" w:hint="eastAsia"/>
          <w:sz w:val="28"/>
        </w:rPr>
        <w:t>日(</w:t>
      </w:r>
      <w:r w:rsidR="00151843">
        <w:rPr>
          <w:rFonts w:ascii="標楷體" w:eastAsia="標楷體" w:hAnsi="標楷體" w:cs="標楷體" w:hint="eastAsia"/>
          <w:sz w:val="28"/>
        </w:rPr>
        <w:t>星期五</w:t>
      </w:r>
      <w:r w:rsidR="00151843" w:rsidRPr="000F41D2">
        <w:rPr>
          <w:rFonts w:ascii="標楷體" w:eastAsia="標楷體" w:hAnsi="標楷體" w:cs="標楷體" w:hint="eastAsia"/>
          <w:sz w:val="28"/>
        </w:rPr>
        <w:t>)</w:t>
      </w:r>
      <w:r w:rsidR="00151843">
        <w:rPr>
          <w:rFonts w:ascii="標楷體" w:eastAsia="標楷體" w:hAnsi="標楷體" w:cs="標楷體" w:hint="eastAsia"/>
          <w:sz w:val="28"/>
        </w:rPr>
        <w:t>、</w:t>
      </w:r>
      <w:r w:rsidR="00151843" w:rsidRPr="000F41D2">
        <w:rPr>
          <w:rFonts w:ascii="標楷體" w:eastAsia="標楷體" w:hAnsi="標楷體" w:cs="標楷體" w:hint="eastAsia"/>
          <w:sz w:val="28"/>
        </w:rPr>
        <w:t>10</w:t>
      </w:r>
      <w:r w:rsidR="00151843">
        <w:rPr>
          <w:rFonts w:ascii="標楷體" w:eastAsia="標楷體" w:hAnsi="標楷體" w:cs="標楷體"/>
          <w:sz w:val="28"/>
        </w:rPr>
        <w:t>9</w:t>
      </w:r>
      <w:r w:rsidR="00151843" w:rsidRPr="000F41D2">
        <w:rPr>
          <w:rFonts w:ascii="標楷體" w:eastAsia="標楷體" w:hAnsi="標楷體" w:cs="標楷體" w:hint="eastAsia"/>
          <w:sz w:val="28"/>
        </w:rPr>
        <w:t>年</w:t>
      </w:r>
      <w:r w:rsidR="00151843">
        <w:rPr>
          <w:rFonts w:ascii="標楷體" w:eastAsia="標楷體" w:hAnsi="標楷體" w:cs="標楷體"/>
          <w:sz w:val="28"/>
        </w:rPr>
        <w:t>11</w:t>
      </w:r>
      <w:r w:rsidR="00151843" w:rsidRPr="000F41D2">
        <w:rPr>
          <w:rFonts w:ascii="標楷體" w:eastAsia="標楷體" w:hAnsi="標楷體" w:cs="標楷體" w:hint="eastAsia"/>
          <w:sz w:val="28"/>
        </w:rPr>
        <w:t>月</w:t>
      </w:r>
      <w:r w:rsidR="00151843">
        <w:rPr>
          <w:rFonts w:ascii="標楷體" w:eastAsia="標楷體" w:hAnsi="標楷體" w:cs="標楷體"/>
          <w:sz w:val="28"/>
        </w:rPr>
        <w:t>18</w:t>
      </w:r>
      <w:r w:rsidR="00151843" w:rsidRPr="000F41D2">
        <w:rPr>
          <w:rFonts w:ascii="標楷體" w:eastAsia="標楷體" w:hAnsi="標楷體" w:cs="標楷體" w:hint="eastAsia"/>
          <w:sz w:val="28"/>
        </w:rPr>
        <w:t>日(</w:t>
      </w:r>
      <w:r w:rsidR="00151843">
        <w:rPr>
          <w:rFonts w:ascii="標楷體" w:eastAsia="標楷體" w:hAnsi="標楷體" w:cs="標楷體" w:hint="eastAsia"/>
          <w:sz w:val="28"/>
        </w:rPr>
        <w:t>星期三</w:t>
      </w:r>
      <w:r w:rsidR="00151843" w:rsidRPr="000F41D2">
        <w:rPr>
          <w:rFonts w:ascii="標楷體" w:eastAsia="標楷體" w:hAnsi="標楷體" w:cs="標楷體" w:hint="eastAsia"/>
          <w:sz w:val="28"/>
        </w:rPr>
        <w:t>)</w:t>
      </w:r>
      <w:r w:rsidR="00151843">
        <w:rPr>
          <w:rFonts w:ascii="標楷體" w:eastAsia="標楷體" w:hAnsi="標楷體" w:cs="標楷體" w:hint="eastAsia"/>
          <w:sz w:val="28"/>
        </w:rPr>
        <w:t>下</w:t>
      </w:r>
      <w:r w:rsidR="00151843" w:rsidRPr="005624C3">
        <w:rPr>
          <w:rFonts w:ascii="標楷體" w:eastAsia="標楷體" w:hAnsi="標楷體" w:cs="標楷體" w:hint="eastAsia"/>
          <w:color w:val="000000"/>
          <w:sz w:val="28"/>
        </w:rPr>
        <w:t>午</w:t>
      </w:r>
      <w:r w:rsidR="00151843">
        <w:rPr>
          <w:rFonts w:ascii="標楷體" w:eastAsia="標楷體" w:hAnsi="標楷體" w:cs="標楷體"/>
          <w:color w:val="000000"/>
          <w:sz w:val="28"/>
        </w:rPr>
        <w:t>1</w:t>
      </w:r>
      <w:r w:rsidR="00151843" w:rsidRPr="005624C3">
        <w:rPr>
          <w:rFonts w:ascii="標楷體" w:eastAsia="標楷體" w:hAnsi="標楷體" w:cs="標楷體"/>
          <w:color w:val="000000"/>
          <w:sz w:val="28"/>
        </w:rPr>
        <w:t>時</w:t>
      </w:r>
      <w:r w:rsidR="00151843">
        <w:rPr>
          <w:rFonts w:ascii="標楷體" w:eastAsia="標楷體" w:hAnsi="標楷體" w:cs="標楷體"/>
          <w:color w:val="000000"/>
          <w:sz w:val="28"/>
        </w:rPr>
        <w:t>3</w:t>
      </w:r>
      <w:r w:rsidR="00151843" w:rsidRPr="005624C3">
        <w:rPr>
          <w:rFonts w:ascii="標楷體" w:eastAsia="標楷體" w:hAnsi="標楷體" w:cs="標楷體"/>
          <w:color w:val="000000"/>
          <w:sz w:val="28"/>
        </w:rPr>
        <w:t>0分至</w:t>
      </w:r>
      <w:r w:rsidR="00151843">
        <w:rPr>
          <w:rFonts w:ascii="標楷體" w:eastAsia="標楷體" w:hAnsi="標楷體" w:cs="標楷體" w:hint="eastAsia"/>
          <w:color w:val="000000"/>
          <w:sz w:val="28"/>
        </w:rPr>
        <w:t>4</w:t>
      </w:r>
      <w:r w:rsidR="00151843" w:rsidRPr="005624C3">
        <w:rPr>
          <w:rFonts w:ascii="標楷體" w:eastAsia="標楷體" w:hAnsi="標楷體" w:cs="標楷體"/>
          <w:color w:val="000000"/>
          <w:sz w:val="28"/>
        </w:rPr>
        <w:t>時</w:t>
      </w:r>
      <w:r w:rsidR="00151843">
        <w:rPr>
          <w:rFonts w:ascii="標楷體" w:eastAsia="標楷體" w:hAnsi="標楷體" w:cs="標楷體"/>
          <w:color w:val="000000"/>
          <w:sz w:val="28"/>
        </w:rPr>
        <w:t>3</w:t>
      </w:r>
      <w:r w:rsidR="00151843" w:rsidRPr="005624C3">
        <w:rPr>
          <w:rFonts w:ascii="標楷體" w:eastAsia="標楷體" w:hAnsi="標楷體" w:cs="標楷體"/>
          <w:color w:val="000000"/>
          <w:sz w:val="28"/>
        </w:rPr>
        <w:t>0分。</w:t>
      </w:r>
    </w:p>
    <w:p w14:paraId="1A73C0F5" w14:textId="77777777" w:rsidR="00151843" w:rsidRDefault="00151843" w:rsidP="00151843">
      <w:pPr>
        <w:spacing w:before="180" w:after="180"/>
        <w:ind w:left="653" w:firstLine="480"/>
        <w:rPr>
          <w:rFonts w:ascii="標楷體" w:eastAsia="標楷體" w:hAnsi="標楷體" w:cs="標楷體"/>
          <w:sz w:val="28"/>
        </w:rPr>
      </w:pPr>
      <w:r>
        <w:rPr>
          <w:rFonts w:ascii="標楷體" w:eastAsia="標楷體" w:hAnsi="標楷體" w:cs="標楷體"/>
          <w:sz w:val="28"/>
        </w:rPr>
        <w:t>(二)研習地點：</w:t>
      </w:r>
      <w:r w:rsidRPr="005624C3">
        <w:rPr>
          <w:rFonts w:hint="eastAsia"/>
        </w:rPr>
        <w:t xml:space="preserve"> </w:t>
      </w:r>
      <w:r w:rsidRPr="003B6FB1">
        <w:rPr>
          <w:rFonts w:ascii="標楷體" w:eastAsia="標楷體" w:hAnsi="標楷體" w:cs="標楷體" w:hint="eastAsia"/>
          <w:sz w:val="28"/>
        </w:rPr>
        <w:t>仁和國小</w:t>
      </w:r>
      <w:r>
        <w:rPr>
          <w:rFonts w:ascii="標楷體" w:eastAsia="標楷體" w:hAnsi="標楷體" w:cs="標楷體" w:hint="eastAsia"/>
          <w:sz w:val="28"/>
        </w:rPr>
        <w:t>2樓視聽</w:t>
      </w:r>
      <w:r w:rsidRPr="003B6FB1">
        <w:rPr>
          <w:rFonts w:ascii="標楷體" w:eastAsia="標楷體" w:hAnsi="標楷體" w:cs="標楷體" w:hint="eastAsia"/>
          <w:sz w:val="28"/>
        </w:rPr>
        <w:t>教室(桃園市大溪區仁和二街50號)</w:t>
      </w:r>
      <w:r>
        <w:rPr>
          <w:rFonts w:ascii="標楷體" w:eastAsia="標楷體" w:hAnsi="標楷體" w:cs="標楷體"/>
          <w:sz w:val="28"/>
        </w:rPr>
        <w:t>。</w:t>
      </w:r>
    </w:p>
    <w:p w14:paraId="65BE260F" w14:textId="77777777" w:rsidR="00151843" w:rsidRPr="002C3F7D" w:rsidRDefault="00151843" w:rsidP="00151843">
      <w:pPr>
        <w:spacing w:before="180" w:after="180"/>
        <w:ind w:left="3116" w:right="-33" w:hanging="1985"/>
        <w:rPr>
          <w:rFonts w:ascii="標楷體" w:eastAsia="標楷體" w:hAnsi="標楷體" w:cs="標楷體"/>
          <w:sz w:val="28"/>
        </w:rPr>
      </w:pPr>
      <w:r>
        <w:rPr>
          <w:rFonts w:ascii="標楷體" w:eastAsia="標楷體" w:hAnsi="標楷體" w:cs="標楷體"/>
          <w:sz w:val="28"/>
        </w:rPr>
        <w:t>(三)</w:t>
      </w:r>
      <w:r w:rsidRPr="002C3F7D">
        <w:rPr>
          <w:rFonts w:ascii="標楷體" w:eastAsia="標楷體" w:hAnsi="標楷體" w:cs="標楷體"/>
          <w:sz w:val="28"/>
        </w:rPr>
        <w:t>研習對象：</w:t>
      </w:r>
      <w:r w:rsidRPr="00A8085C">
        <w:rPr>
          <w:rFonts w:ascii="標楷體" w:eastAsia="標楷體" w:hAnsi="標楷體" w:cs="標楷體" w:hint="eastAsia"/>
          <w:sz w:val="28"/>
        </w:rPr>
        <w:t>本市所屬學校全體同仁。</w:t>
      </w:r>
    </w:p>
    <w:p w14:paraId="4AC6E9FC" w14:textId="77777777" w:rsidR="00151843" w:rsidRDefault="00151843" w:rsidP="00151843">
      <w:pPr>
        <w:spacing w:before="180" w:after="180"/>
        <w:ind w:left="3116" w:right="-33" w:hanging="1985"/>
      </w:pPr>
      <w:r>
        <w:rPr>
          <w:rFonts w:ascii="標楷體" w:eastAsia="標楷體" w:hAnsi="標楷體" w:cs="標楷體"/>
          <w:sz w:val="28"/>
        </w:rPr>
        <w:t>(四)研習時數：全程參與者將核予公務人員終身學習時數或教師研習時數3小時。</w:t>
      </w:r>
    </w:p>
    <w:p w14:paraId="49F6CFC2" w14:textId="2391DF53" w:rsidR="00EE74FB" w:rsidRDefault="001E31DA">
      <w:pPr>
        <w:spacing w:before="180" w:after="180"/>
        <w:ind w:left="3119" w:right="-177" w:hanging="1985"/>
        <w:rPr>
          <w:rFonts w:ascii="標楷體" w:eastAsia="標楷體" w:hAnsi="標楷體" w:cs="標楷體"/>
          <w:color w:val="000000"/>
          <w:sz w:val="28"/>
        </w:rPr>
      </w:pPr>
      <w:r>
        <w:rPr>
          <w:rFonts w:ascii="標楷體" w:eastAsia="標楷體" w:hAnsi="標楷體" w:cs="標楷體"/>
          <w:sz w:val="28"/>
        </w:rPr>
        <w:t>(五)</w:t>
      </w:r>
      <w:r>
        <w:rPr>
          <w:rFonts w:ascii="標楷體" w:eastAsia="標楷體" w:hAnsi="標楷體" w:cs="標楷體"/>
          <w:color w:val="000000"/>
          <w:sz w:val="28"/>
        </w:rPr>
        <w:t>報名方式</w:t>
      </w:r>
      <w:r w:rsidRPr="00910C42">
        <w:rPr>
          <w:rFonts w:ascii="標楷體" w:eastAsia="標楷體" w:hAnsi="標楷體" w:cs="標楷體"/>
          <w:color w:val="000000"/>
          <w:sz w:val="28"/>
        </w:rPr>
        <w:t>：請至</w:t>
      </w:r>
      <w:r w:rsidR="00FE2FA7" w:rsidRPr="00910C42">
        <w:rPr>
          <w:rFonts w:ascii="標楷體" w:eastAsia="標楷體" w:hAnsi="標楷體" w:cs="標楷體"/>
          <w:color w:val="000000"/>
          <w:sz w:val="28"/>
        </w:rPr>
        <w:t>本市教育發展資源入口網</w:t>
      </w:r>
      <w:r w:rsidRPr="00910C42">
        <w:rPr>
          <w:rFonts w:ascii="標楷體" w:eastAsia="標楷體" w:hAnsi="標楷體" w:cs="標楷體"/>
          <w:color w:val="000000"/>
          <w:sz w:val="28"/>
        </w:rPr>
        <w:t>報名，報名網址如下：</w:t>
      </w:r>
      <w:r w:rsidR="00FE2FA7" w:rsidRPr="00910C42">
        <w:rPr>
          <w:rFonts w:ascii="FKI符號" w:hAnsi="FKI符號"/>
          <w:color w:val="333333"/>
          <w:sz w:val="32"/>
          <w:szCs w:val="32"/>
        </w:rPr>
        <w:t>https://drp.tyc.edu.tw/TYDRP/Index.aspx</w:t>
      </w:r>
      <w:r w:rsidR="003B6FB1" w:rsidRPr="00910C42">
        <w:rPr>
          <w:rFonts w:ascii="標楷體" w:eastAsia="標楷體" w:hAnsi="標楷體" w:cs="標楷體" w:hint="eastAsia"/>
          <w:color w:val="000000"/>
          <w:sz w:val="28"/>
        </w:rPr>
        <w:t>，開課單位：資教科</w:t>
      </w:r>
      <w:r w:rsidR="00690A18" w:rsidRPr="00910C42">
        <w:rPr>
          <w:rFonts w:ascii="標楷體" w:eastAsia="標楷體" w:hAnsi="標楷體" w:cs="標楷體" w:hint="eastAsia"/>
          <w:color w:val="000000"/>
          <w:sz w:val="28"/>
        </w:rPr>
        <w:t>。</w:t>
      </w:r>
    </w:p>
    <w:p w14:paraId="6E89A5FD" w14:textId="77777777" w:rsidR="003B6FB1" w:rsidRDefault="003B6FB1" w:rsidP="003B6FB1">
      <w:pPr>
        <w:spacing w:before="180" w:after="180"/>
        <w:ind w:left="3119" w:right="-177" w:hanging="2693"/>
      </w:pPr>
      <w:r w:rsidRPr="003B6FB1">
        <w:rPr>
          <w:rFonts w:ascii="標楷體" w:eastAsia="標楷體" w:hAnsi="標楷體" w:cs="標楷體" w:hint="eastAsia"/>
          <w:color w:val="000000"/>
          <w:sz w:val="28"/>
        </w:rPr>
        <w:t>五</w:t>
      </w:r>
      <w:r w:rsidRPr="003B6FB1">
        <w:rPr>
          <w:rFonts w:ascii="標楷體" w:eastAsia="標楷體" w:hAnsi="標楷體" w:cs="標楷體"/>
          <w:color w:val="000000"/>
          <w:sz w:val="28"/>
        </w:rPr>
        <w:t>、</w:t>
      </w:r>
      <w:r>
        <w:rPr>
          <w:rFonts w:ascii="標楷體" w:eastAsia="標楷體" w:hAnsi="標楷體" w:cs="標楷體" w:hint="eastAsia"/>
          <w:color w:val="000000"/>
          <w:sz w:val="28"/>
        </w:rPr>
        <w:t xml:space="preserve"> </w:t>
      </w:r>
      <w:r>
        <w:rPr>
          <w:rFonts w:ascii="標楷體" w:eastAsia="標楷體" w:hAnsi="標楷體" w:cs="標楷體"/>
          <w:color w:val="000000"/>
          <w:sz w:val="28"/>
        </w:rPr>
        <w:t>本計畫經桃園市政府教育局核定後實施，修正時亦同。</w:t>
      </w:r>
    </w:p>
    <w:p w14:paraId="31B1D92A" w14:textId="77777777" w:rsidR="00EE74FB" w:rsidRDefault="001E31DA">
      <w:pPr>
        <w:pageBreakBefore/>
      </w:pPr>
      <w:r>
        <w:rPr>
          <w:rFonts w:ascii="標楷體" w:eastAsia="標楷體" w:hAnsi="標楷體" w:cs="標楷體"/>
          <w:color w:val="000000"/>
          <w:sz w:val="28"/>
        </w:rPr>
        <w:lastRenderedPageBreak/>
        <w:t>附件一 、</w:t>
      </w:r>
    </w:p>
    <w:tbl>
      <w:tblPr>
        <w:tblW w:w="4750" w:type="pct"/>
        <w:jc w:val="center"/>
        <w:tblLayout w:type="fixed"/>
        <w:tblCellMar>
          <w:left w:w="10" w:type="dxa"/>
          <w:right w:w="10" w:type="dxa"/>
        </w:tblCellMar>
        <w:tblLook w:val="0000" w:firstRow="0" w:lastRow="0" w:firstColumn="0" w:lastColumn="0" w:noHBand="0" w:noVBand="0"/>
      </w:tblPr>
      <w:tblGrid>
        <w:gridCol w:w="2263"/>
        <w:gridCol w:w="1560"/>
        <w:gridCol w:w="3905"/>
        <w:gridCol w:w="1527"/>
      </w:tblGrid>
      <w:tr w:rsidR="009149CA" w14:paraId="72E13DA7" w14:textId="77777777" w:rsidTr="006027B9">
        <w:trPr>
          <w:trHeight w:val="501"/>
          <w:jc w:val="center"/>
        </w:trPr>
        <w:tc>
          <w:tcPr>
            <w:tcW w:w="2263" w:type="dxa"/>
            <w:tcBorders>
              <w:top w:val="single" w:sz="4" w:space="0" w:color="000000"/>
              <w:left w:val="single" w:sz="4" w:space="0" w:color="000000"/>
              <w:bottom w:val="single" w:sz="8" w:space="0" w:color="000000"/>
              <w:right w:val="single" w:sz="4" w:space="0" w:color="000000"/>
            </w:tcBorders>
            <w:shd w:val="clear" w:color="auto" w:fill="E6E6E6"/>
            <w:tcMar>
              <w:top w:w="0" w:type="dxa"/>
              <w:left w:w="108" w:type="dxa"/>
              <w:bottom w:w="0" w:type="dxa"/>
              <w:right w:w="108" w:type="dxa"/>
            </w:tcMar>
          </w:tcPr>
          <w:p w14:paraId="0EE4FCA6" w14:textId="77777777" w:rsidR="009149CA" w:rsidRDefault="009149CA">
            <w:pPr>
              <w:spacing w:before="180" w:after="180"/>
              <w:jc w:val="center"/>
              <w:rPr>
                <w:rFonts w:ascii="標楷體" w:eastAsia="標楷體" w:hAnsi="標楷體" w:cs="標楷體"/>
                <w:color w:val="000000"/>
                <w:sz w:val="28"/>
              </w:rPr>
            </w:pPr>
            <w:r>
              <w:rPr>
                <w:rFonts w:ascii="標楷體" w:eastAsia="標楷體" w:hAnsi="標楷體" w:cs="標楷體"/>
                <w:color w:val="000000"/>
                <w:sz w:val="28"/>
              </w:rPr>
              <w:t>日期/地點</w:t>
            </w:r>
          </w:p>
        </w:tc>
        <w:tc>
          <w:tcPr>
            <w:tcW w:w="1560" w:type="dxa"/>
            <w:tcBorders>
              <w:top w:val="single" w:sz="4" w:space="0" w:color="000000"/>
              <w:left w:val="single" w:sz="4" w:space="0" w:color="000000"/>
              <w:bottom w:val="single" w:sz="8" w:space="0" w:color="000000"/>
              <w:right w:val="single" w:sz="4" w:space="0" w:color="000000"/>
            </w:tcBorders>
            <w:shd w:val="clear" w:color="auto" w:fill="E6E6E6"/>
            <w:tcMar>
              <w:top w:w="0" w:type="dxa"/>
              <w:left w:w="108" w:type="dxa"/>
              <w:bottom w:w="0" w:type="dxa"/>
              <w:right w:w="108" w:type="dxa"/>
            </w:tcMar>
          </w:tcPr>
          <w:p w14:paraId="01BD1E5C" w14:textId="77777777" w:rsidR="009149CA" w:rsidRDefault="009149CA">
            <w:pPr>
              <w:spacing w:before="180" w:after="180"/>
              <w:jc w:val="center"/>
            </w:pPr>
            <w:r>
              <w:rPr>
                <w:rFonts w:ascii="標楷體" w:eastAsia="標楷體" w:hAnsi="標楷體" w:cs="標楷體"/>
                <w:color w:val="000000"/>
                <w:sz w:val="28"/>
              </w:rPr>
              <w:t>時間</w:t>
            </w:r>
          </w:p>
        </w:tc>
        <w:tc>
          <w:tcPr>
            <w:tcW w:w="3905" w:type="dxa"/>
            <w:tcBorders>
              <w:top w:val="single" w:sz="4" w:space="0" w:color="000000"/>
              <w:left w:val="single" w:sz="4" w:space="0" w:color="000000"/>
              <w:bottom w:val="single" w:sz="8" w:space="0" w:color="000000"/>
              <w:right w:val="single" w:sz="4" w:space="0" w:color="000000"/>
            </w:tcBorders>
            <w:shd w:val="clear" w:color="auto" w:fill="E6E6E6"/>
            <w:tcMar>
              <w:top w:w="0" w:type="dxa"/>
              <w:left w:w="108" w:type="dxa"/>
              <w:bottom w:w="0" w:type="dxa"/>
              <w:right w:w="108" w:type="dxa"/>
            </w:tcMar>
          </w:tcPr>
          <w:p w14:paraId="4F426FC9" w14:textId="77777777" w:rsidR="009149CA" w:rsidRDefault="009149CA">
            <w:pPr>
              <w:spacing w:before="180" w:after="180"/>
              <w:jc w:val="center"/>
            </w:pPr>
            <w:r>
              <w:rPr>
                <w:rFonts w:ascii="標楷體" w:eastAsia="標楷體" w:hAnsi="標楷體" w:cs="標楷體"/>
                <w:color w:val="000000"/>
                <w:sz w:val="28"/>
              </w:rPr>
              <w:t>課程內容</w:t>
            </w:r>
          </w:p>
        </w:tc>
        <w:tc>
          <w:tcPr>
            <w:tcW w:w="1527" w:type="dxa"/>
            <w:tcBorders>
              <w:top w:val="single" w:sz="4" w:space="0" w:color="000000"/>
              <w:left w:val="single" w:sz="4" w:space="0" w:color="000000"/>
              <w:bottom w:val="single" w:sz="8" w:space="0" w:color="000000"/>
              <w:right w:val="single" w:sz="4" w:space="0" w:color="000000"/>
            </w:tcBorders>
            <w:shd w:val="clear" w:color="auto" w:fill="E6E6E6"/>
            <w:tcMar>
              <w:top w:w="0" w:type="dxa"/>
              <w:left w:w="108" w:type="dxa"/>
              <w:bottom w:w="0" w:type="dxa"/>
              <w:right w:w="108" w:type="dxa"/>
            </w:tcMar>
          </w:tcPr>
          <w:p w14:paraId="42C74CFC" w14:textId="77777777" w:rsidR="009149CA" w:rsidRDefault="009149CA">
            <w:pPr>
              <w:spacing w:before="180" w:after="180"/>
              <w:jc w:val="center"/>
            </w:pPr>
            <w:r>
              <w:rPr>
                <w:rFonts w:ascii="標楷體" w:eastAsia="標楷體" w:hAnsi="標楷體" w:cs="標楷體"/>
                <w:color w:val="000000"/>
                <w:sz w:val="28"/>
              </w:rPr>
              <w:t>講師</w:t>
            </w:r>
          </w:p>
        </w:tc>
      </w:tr>
      <w:tr w:rsidR="009149CA" w14:paraId="1CA69395" w14:textId="77777777" w:rsidTr="006027B9">
        <w:trPr>
          <w:trHeight w:val="567"/>
          <w:jc w:val="center"/>
        </w:trPr>
        <w:tc>
          <w:tcPr>
            <w:tcW w:w="2263"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0505AC79" w14:textId="12EECA48" w:rsidR="009149CA" w:rsidRDefault="009149CA" w:rsidP="006027B9">
            <w:pPr>
              <w:spacing w:before="180" w:after="180"/>
              <w:jc w:val="center"/>
              <w:rPr>
                <w:rFonts w:ascii="標楷體" w:eastAsia="標楷體" w:hAnsi="標楷體" w:cs="標楷體"/>
                <w:color w:val="000000"/>
                <w:sz w:val="24"/>
                <w:szCs w:val="24"/>
              </w:rPr>
            </w:pPr>
            <w:bookmarkStart w:id="1" w:name="_Hlk6580504"/>
            <w:r w:rsidRPr="003719BF">
              <w:rPr>
                <w:rFonts w:ascii="標楷體" w:eastAsia="標楷體" w:hAnsi="標楷體" w:cs="標楷體"/>
                <w:color w:val="000000"/>
                <w:sz w:val="24"/>
                <w:szCs w:val="24"/>
              </w:rPr>
              <w:t>10</w:t>
            </w:r>
            <w:r w:rsidR="006027B9">
              <w:rPr>
                <w:rFonts w:ascii="標楷體" w:eastAsia="標楷體" w:hAnsi="標楷體" w:cs="標楷體"/>
                <w:color w:val="000000"/>
                <w:sz w:val="24"/>
                <w:szCs w:val="24"/>
              </w:rPr>
              <w:t>9</w:t>
            </w:r>
            <w:r w:rsidRPr="003719BF">
              <w:rPr>
                <w:rFonts w:ascii="標楷體" w:eastAsia="標楷體" w:hAnsi="標楷體" w:cs="標楷體"/>
                <w:color w:val="000000"/>
                <w:sz w:val="24"/>
                <w:szCs w:val="24"/>
              </w:rPr>
              <w:t>年</w:t>
            </w:r>
            <w:r w:rsidR="00151843">
              <w:rPr>
                <w:rFonts w:ascii="標楷體" w:eastAsia="標楷體" w:hAnsi="標楷體" w:cs="標楷體"/>
                <w:color w:val="000000"/>
                <w:sz w:val="24"/>
                <w:szCs w:val="24"/>
              </w:rPr>
              <w:t>11</w:t>
            </w:r>
            <w:r w:rsidRPr="003719BF">
              <w:rPr>
                <w:rFonts w:ascii="標楷體" w:eastAsia="標楷體" w:hAnsi="標楷體" w:cs="標楷體"/>
                <w:color w:val="000000"/>
                <w:sz w:val="24"/>
                <w:szCs w:val="24"/>
              </w:rPr>
              <w:t>月</w:t>
            </w:r>
            <w:r w:rsidR="00151843">
              <w:rPr>
                <w:rFonts w:ascii="標楷體" w:eastAsia="標楷體" w:hAnsi="標楷體" w:cs="標楷體"/>
                <w:color w:val="000000"/>
                <w:sz w:val="24"/>
                <w:szCs w:val="24"/>
              </w:rPr>
              <w:t>6</w:t>
            </w:r>
            <w:r w:rsidRPr="003719BF">
              <w:rPr>
                <w:rFonts w:ascii="標楷體" w:eastAsia="標楷體" w:hAnsi="標楷體" w:cs="標楷體"/>
                <w:color w:val="000000"/>
                <w:sz w:val="24"/>
                <w:szCs w:val="24"/>
              </w:rPr>
              <w:t>日</w:t>
            </w:r>
            <w:r w:rsidRPr="003719BF">
              <w:rPr>
                <w:rFonts w:ascii="標楷體" w:eastAsia="標楷體" w:hAnsi="標楷體" w:cs="標楷體" w:hint="eastAsia"/>
                <w:color w:val="000000"/>
                <w:sz w:val="24"/>
                <w:szCs w:val="24"/>
              </w:rPr>
              <w:t>(</w:t>
            </w:r>
            <w:r w:rsidR="006027B9">
              <w:rPr>
                <w:rFonts w:ascii="標楷體" w:eastAsia="標楷體" w:hAnsi="標楷體" w:cs="標楷體" w:hint="eastAsia"/>
                <w:color w:val="000000"/>
                <w:sz w:val="24"/>
                <w:szCs w:val="24"/>
              </w:rPr>
              <w:t>五</w:t>
            </w:r>
            <w:r w:rsidRPr="003719BF">
              <w:rPr>
                <w:rFonts w:ascii="標楷體" w:eastAsia="標楷體" w:hAnsi="標楷體" w:cs="標楷體" w:hint="eastAsia"/>
                <w:color w:val="000000"/>
                <w:sz w:val="24"/>
                <w:szCs w:val="24"/>
              </w:rPr>
              <w:t>)</w:t>
            </w:r>
            <w:bookmarkEnd w:id="1"/>
          </w:p>
          <w:p w14:paraId="6DD2F85B" w14:textId="30CB662E" w:rsidR="00151843" w:rsidRDefault="00151843" w:rsidP="00151843">
            <w:pPr>
              <w:spacing w:before="180" w:after="180"/>
              <w:jc w:val="center"/>
              <w:rPr>
                <w:rFonts w:ascii="標楷體" w:eastAsia="標楷體" w:hAnsi="標楷體" w:cs="標楷體"/>
                <w:color w:val="000000"/>
                <w:sz w:val="24"/>
                <w:szCs w:val="24"/>
              </w:rPr>
            </w:pPr>
            <w:r w:rsidRPr="003719BF">
              <w:rPr>
                <w:rFonts w:ascii="標楷體" w:eastAsia="標楷體" w:hAnsi="標楷體" w:cs="標楷體"/>
                <w:color w:val="000000"/>
                <w:sz w:val="24"/>
                <w:szCs w:val="24"/>
              </w:rPr>
              <w:t>10</w:t>
            </w:r>
            <w:r>
              <w:rPr>
                <w:rFonts w:ascii="標楷體" w:eastAsia="標楷體" w:hAnsi="標楷體" w:cs="標楷體"/>
                <w:color w:val="000000"/>
                <w:sz w:val="24"/>
                <w:szCs w:val="24"/>
              </w:rPr>
              <w:t>9</w:t>
            </w:r>
            <w:r w:rsidRPr="003719BF">
              <w:rPr>
                <w:rFonts w:ascii="標楷體" w:eastAsia="標楷體" w:hAnsi="標楷體" w:cs="標楷體"/>
                <w:color w:val="000000"/>
                <w:sz w:val="24"/>
                <w:szCs w:val="24"/>
              </w:rPr>
              <w:t>年</w:t>
            </w:r>
            <w:r>
              <w:rPr>
                <w:rFonts w:ascii="標楷體" w:eastAsia="標楷體" w:hAnsi="標楷體" w:cs="標楷體"/>
                <w:color w:val="000000"/>
                <w:sz w:val="24"/>
                <w:szCs w:val="24"/>
              </w:rPr>
              <w:t>11</w:t>
            </w:r>
            <w:r w:rsidRPr="003719BF">
              <w:rPr>
                <w:rFonts w:ascii="標楷體" w:eastAsia="標楷體" w:hAnsi="標楷體" w:cs="標楷體"/>
                <w:color w:val="000000"/>
                <w:sz w:val="24"/>
                <w:szCs w:val="24"/>
              </w:rPr>
              <w:t>月</w:t>
            </w:r>
            <w:r>
              <w:rPr>
                <w:rFonts w:ascii="標楷體" w:eastAsia="標楷體" w:hAnsi="標楷體" w:cs="標楷體"/>
                <w:color w:val="000000"/>
                <w:sz w:val="24"/>
                <w:szCs w:val="24"/>
              </w:rPr>
              <w:t>18</w:t>
            </w:r>
            <w:r w:rsidRPr="003719BF">
              <w:rPr>
                <w:rFonts w:ascii="標楷體" w:eastAsia="標楷體" w:hAnsi="標楷體" w:cs="標楷體"/>
                <w:color w:val="000000"/>
                <w:sz w:val="24"/>
                <w:szCs w:val="24"/>
              </w:rPr>
              <w:t>日</w:t>
            </w:r>
            <w:r w:rsidRPr="003719BF">
              <w:rPr>
                <w:rFonts w:ascii="標楷體" w:eastAsia="標楷體" w:hAnsi="標楷體" w:cs="標楷體" w:hint="eastAsia"/>
                <w:color w:val="000000"/>
                <w:sz w:val="24"/>
                <w:szCs w:val="24"/>
              </w:rPr>
              <w:t>(</w:t>
            </w:r>
            <w:r>
              <w:rPr>
                <w:rFonts w:ascii="標楷體" w:eastAsia="標楷體" w:hAnsi="標楷體" w:cs="標楷體" w:hint="eastAsia"/>
                <w:color w:val="000000"/>
                <w:sz w:val="24"/>
                <w:szCs w:val="24"/>
              </w:rPr>
              <w:t>三</w:t>
            </w:r>
            <w:r w:rsidRPr="003719BF">
              <w:rPr>
                <w:rFonts w:ascii="標楷體" w:eastAsia="標楷體" w:hAnsi="標楷體" w:cs="標楷體" w:hint="eastAsia"/>
                <w:color w:val="000000"/>
                <w:sz w:val="24"/>
                <w:szCs w:val="24"/>
              </w:rPr>
              <w:t>)</w:t>
            </w:r>
          </w:p>
          <w:p w14:paraId="1D934673" w14:textId="667816B4" w:rsidR="006027B9" w:rsidRDefault="00151843" w:rsidP="006027B9">
            <w:pPr>
              <w:spacing w:before="180" w:after="180"/>
              <w:jc w:val="center"/>
              <w:rPr>
                <w:rFonts w:ascii="Arial" w:eastAsia="標楷體" w:hAnsi="Arial" w:cs="Arial"/>
                <w:bCs/>
                <w:color w:val="000000"/>
                <w:sz w:val="24"/>
                <w:szCs w:val="24"/>
              </w:rPr>
            </w:pPr>
            <w:r w:rsidRPr="003B6FB1">
              <w:rPr>
                <w:rFonts w:ascii="標楷體" w:eastAsia="標楷體" w:hAnsi="標楷體" w:cs="標楷體" w:hint="eastAsia"/>
                <w:sz w:val="28"/>
              </w:rPr>
              <w:t>仁和國小</w:t>
            </w:r>
            <w:r>
              <w:rPr>
                <w:rFonts w:ascii="標楷體" w:eastAsia="標楷體" w:hAnsi="標楷體" w:cs="標楷體" w:hint="eastAsia"/>
                <w:sz w:val="28"/>
              </w:rPr>
              <w:t>2樓視聽</w:t>
            </w:r>
            <w:r w:rsidRPr="003B6FB1">
              <w:rPr>
                <w:rFonts w:ascii="標楷體" w:eastAsia="標楷體" w:hAnsi="標楷體" w:cs="標楷體" w:hint="eastAsia"/>
                <w:sz w:val="28"/>
              </w:rPr>
              <w:t>教室</w:t>
            </w:r>
          </w:p>
        </w:tc>
        <w:tc>
          <w:tcPr>
            <w:tcW w:w="1560"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645DFF86" w14:textId="2C57F1DC" w:rsidR="009149CA" w:rsidRPr="006027B9" w:rsidRDefault="00CD33BE" w:rsidP="006027B9">
            <w:pPr>
              <w:spacing w:before="180" w:after="180"/>
              <w:jc w:val="center"/>
              <w:rPr>
                <w:rFonts w:ascii="標楷體" w:eastAsia="標楷體" w:hAnsi="標楷體" w:cs="Arial"/>
                <w:bCs/>
                <w:color w:val="000000"/>
                <w:sz w:val="24"/>
                <w:szCs w:val="24"/>
              </w:rPr>
            </w:pPr>
            <w:r>
              <w:rPr>
                <w:rFonts w:ascii="標楷體" w:eastAsia="標楷體" w:hAnsi="標楷體" w:cs="Arial" w:hint="eastAsia"/>
                <w:bCs/>
                <w:color w:val="000000"/>
                <w:sz w:val="24"/>
                <w:szCs w:val="24"/>
              </w:rPr>
              <w:t>1</w:t>
            </w:r>
            <w:r>
              <w:rPr>
                <w:rFonts w:ascii="標楷體" w:eastAsia="標楷體" w:hAnsi="標楷體" w:cs="Arial"/>
                <w:bCs/>
                <w:color w:val="000000"/>
                <w:sz w:val="24"/>
                <w:szCs w:val="24"/>
              </w:rPr>
              <w:t>3</w:t>
            </w:r>
            <w:r w:rsidR="009149CA" w:rsidRPr="00FF5B64">
              <w:rPr>
                <w:rFonts w:ascii="標楷體" w:eastAsia="標楷體" w:hAnsi="標楷體" w:cs="Arial"/>
                <w:bCs/>
                <w:color w:val="000000"/>
                <w:sz w:val="24"/>
                <w:szCs w:val="24"/>
              </w:rPr>
              <w:t>:</w:t>
            </w:r>
            <w:r>
              <w:rPr>
                <w:rFonts w:ascii="標楷體" w:eastAsia="標楷體" w:hAnsi="標楷體" w:cs="Arial"/>
                <w:bCs/>
                <w:color w:val="000000"/>
                <w:sz w:val="24"/>
                <w:szCs w:val="24"/>
              </w:rPr>
              <w:t>3</w:t>
            </w:r>
            <w:r w:rsidR="009149CA" w:rsidRPr="00FF5B64">
              <w:rPr>
                <w:rFonts w:ascii="標楷體" w:eastAsia="標楷體" w:hAnsi="標楷體" w:cs="Arial"/>
                <w:bCs/>
                <w:color w:val="000000"/>
                <w:sz w:val="24"/>
                <w:szCs w:val="24"/>
              </w:rPr>
              <w:t>0~1</w:t>
            </w:r>
            <w:r>
              <w:rPr>
                <w:rFonts w:ascii="標楷體" w:eastAsia="標楷體" w:hAnsi="標楷體" w:cs="Arial"/>
                <w:bCs/>
                <w:color w:val="000000"/>
                <w:sz w:val="24"/>
                <w:szCs w:val="24"/>
              </w:rPr>
              <w:t>6</w:t>
            </w:r>
            <w:r w:rsidR="009149CA" w:rsidRPr="00FF5B64">
              <w:rPr>
                <w:rFonts w:ascii="標楷體" w:eastAsia="標楷體" w:hAnsi="標楷體" w:cs="Arial"/>
                <w:bCs/>
                <w:color w:val="000000"/>
                <w:sz w:val="24"/>
                <w:szCs w:val="24"/>
              </w:rPr>
              <w:t>:</w:t>
            </w:r>
            <w:r>
              <w:rPr>
                <w:rFonts w:ascii="標楷體" w:eastAsia="標楷體" w:hAnsi="標楷體" w:cs="Arial"/>
                <w:bCs/>
                <w:color w:val="000000"/>
                <w:sz w:val="24"/>
                <w:szCs w:val="24"/>
              </w:rPr>
              <w:t>3</w:t>
            </w:r>
            <w:r w:rsidR="009149CA" w:rsidRPr="00FF5B64">
              <w:rPr>
                <w:rFonts w:ascii="標楷體" w:eastAsia="標楷體" w:hAnsi="標楷體" w:cs="Arial"/>
                <w:bCs/>
                <w:color w:val="000000"/>
                <w:sz w:val="24"/>
                <w:szCs w:val="24"/>
              </w:rPr>
              <w:t>0</w:t>
            </w:r>
          </w:p>
        </w:tc>
        <w:tc>
          <w:tcPr>
            <w:tcW w:w="3905"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tcPr>
          <w:p w14:paraId="39DFD391" w14:textId="00131098" w:rsidR="00151843" w:rsidRDefault="00151843" w:rsidP="00151843">
            <w:pPr>
              <w:widowControl/>
              <w:tabs>
                <w:tab w:val="left" w:pos="337"/>
                <w:tab w:val="left" w:pos="840"/>
              </w:tabs>
              <w:suppressAutoHyphens w:val="0"/>
              <w:overflowPunct/>
              <w:autoSpaceDE/>
              <w:snapToGrid w:val="0"/>
              <w:spacing w:line="0" w:lineRule="atLeast"/>
              <w:ind w:right="22"/>
              <w:textAlignment w:val="auto"/>
              <w:rPr>
                <w:rFonts w:ascii="Arial" w:eastAsia="標楷體" w:hAnsi="Arial" w:cs="Arial"/>
                <w:sz w:val="28"/>
                <w:szCs w:val="28"/>
              </w:rPr>
            </w:pPr>
            <w:r w:rsidRPr="00151843">
              <w:rPr>
                <w:rFonts w:ascii="Arial" w:eastAsia="標楷體" w:hAnsi="Arial" w:cs="Arial" w:hint="eastAsia"/>
                <w:sz w:val="28"/>
                <w:szCs w:val="28"/>
              </w:rPr>
              <w:t>資安通識宣導課程：</w:t>
            </w:r>
          </w:p>
          <w:p w14:paraId="767044FF" w14:textId="77777777" w:rsidR="00151843" w:rsidRPr="00151843" w:rsidRDefault="00151843" w:rsidP="00151843">
            <w:pPr>
              <w:widowControl/>
              <w:tabs>
                <w:tab w:val="left" w:pos="337"/>
                <w:tab w:val="left" w:pos="840"/>
              </w:tabs>
              <w:suppressAutoHyphens w:val="0"/>
              <w:overflowPunct/>
              <w:autoSpaceDE/>
              <w:snapToGrid w:val="0"/>
              <w:spacing w:line="0" w:lineRule="atLeast"/>
              <w:ind w:right="22"/>
              <w:textAlignment w:val="auto"/>
              <w:rPr>
                <w:rFonts w:ascii="Arial" w:eastAsia="標楷體" w:hAnsi="Arial" w:cs="Arial"/>
                <w:sz w:val="28"/>
                <w:szCs w:val="28"/>
              </w:rPr>
            </w:pPr>
          </w:p>
          <w:p w14:paraId="5AC43B83" w14:textId="77777777" w:rsidR="00151843" w:rsidRPr="00151843" w:rsidRDefault="00151843" w:rsidP="00151843">
            <w:pPr>
              <w:pStyle w:val="a7"/>
              <w:widowControl/>
              <w:numPr>
                <w:ilvl w:val="0"/>
                <w:numId w:val="15"/>
              </w:numPr>
              <w:tabs>
                <w:tab w:val="left" w:pos="255"/>
                <w:tab w:val="left" w:pos="840"/>
              </w:tabs>
              <w:suppressAutoHyphens w:val="0"/>
              <w:overflowPunct/>
              <w:autoSpaceDE/>
              <w:snapToGrid w:val="0"/>
              <w:spacing w:line="0" w:lineRule="atLeast"/>
              <w:textAlignment w:val="auto"/>
              <w:rPr>
                <w:rFonts w:ascii="標楷體" w:eastAsia="標楷體" w:hAnsi="標楷體"/>
                <w:sz w:val="28"/>
                <w:szCs w:val="28"/>
              </w:rPr>
            </w:pPr>
            <w:r w:rsidRPr="00151843">
              <w:rPr>
                <w:rFonts w:ascii="標楷體" w:eastAsia="標楷體" w:hAnsi="標楷體" w:hint="eastAsia"/>
                <w:sz w:val="28"/>
                <w:szCs w:val="28"/>
              </w:rPr>
              <w:t>近期資安議題</w:t>
            </w:r>
          </w:p>
          <w:p w14:paraId="352C08A0" w14:textId="77777777" w:rsidR="00151843" w:rsidRPr="00151843" w:rsidRDefault="00151843" w:rsidP="00151843">
            <w:pPr>
              <w:pStyle w:val="a7"/>
              <w:widowControl/>
              <w:numPr>
                <w:ilvl w:val="0"/>
                <w:numId w:val="15"/>
              </w:numPr>
              <w:tabs>
                <w:tab w:val="left" w:pos="255"/>
                <w:tab w:val="left" w:pos="840"/>
              </w:tabs>
              <w:suppressAutoHyphens w:val="0"/>
              <w:overflowPunct/>
              <w:autoSpaceDE/>
              <w:snapToGrid w:val="0"/>
              <w:spacing w:line="0" w:lineRule="atLeast"/>
              <w:textAlignment w:val="auto"/>
              <w:rPr>
                <w:rFonts w:ascii="標楷體" w:eastAsia="標楷體" w:hAnsi="標楷體"/>
                <w:sz w:val="28"/>
                <w:szCs w:val="28"/>
              </w:rPr>
            </w:pPr>
            <w:r w:rsidRPr="00151843">
              <w:rPr>
                <w:rFonts w:ascii="標楷體" w:eastAsia="標楷體" w:hAnsi="標楷體" w:hint="eastAsia"/>
                <w:sz w:val="28"/>
                <w:szCs w:val="28"/>
              </w:rPr>
              <w:t>社交工程防範</w:t>
            </w:r>
          </w:p>
          <w:p w14:paraId="7553BB83" w14:textId="77777777" w:rsidR="00151843" w:rsidRPr="00151843" w:rsidRDefault="00151843" w:rsidP="00151843">
            <w:pPr>
              <w:pStyle w:val="a7"/>
              <w:widowControl/>
              <w:numPr>
                <w:ilvl w:val="0"/>
                <w:numId w:val="15"/>
              </w:numPr>
              <w:tabs>
                <w:tab w:val="left" w:pos="255"/>
                <w:tab w:val="left" w:pos="840"/>
              </w:tabs>
              <w:suppressAutoHyphens w:val="0"/>
              <w:overflowPunct/>
              <w:autoSpaceDE/>
              <w:snapToGrid w:val="0"/>
              <w:spacing w:line="0" w:lineRule="atLeast"/>
              <w:textAlignment w:val="auto"/>
              <w:rPr>
                <w:rFonts w:ascii="標楷體" w:eastAsia="標楷體" w:hAnsi="標楷體"/>
                <w:sz w:val="28"/>
                <w:szCs w:val="28"/>
              </w:rPr>
            </w:pPr>
            <w:r w:rsidRPr="00151843">
              <w:rPr>
                <w:rFonts w:ascii="標楷體" w:eastAsia="標楷體" w:hAnsi="標楷體" w:hint="eastAsia"/>
                <w:sz w:val="28"/>
                <w:szCs w:val="28"/>
              </w:rPr>
              <w:t>物聯網及網路安全</w:t>
            </w:r>
          </w:p>
          <w:p w14:paraId="284D852E" w14:textId="77777777" w:rsidR="00151843" w:rsidRPr="00151843" w:rsidRDefault="00151843" w:rsidP="00151843">
            <w:pPr>
              <w:pStyle w:val="a7"/>
              <w:widowControl/>
              <w:numPr>
                <w:ilvl w:val="0"/>
                <w:numId w:val="15"/>
              </w:numPr>
              <w:tabs>
                <w:tab w:val="left" w:pos="255"/>
                <w:tab w:val="left" w:pos="840"/>
              </w:tabs>
              <w:suppressAutoHyphens w:val="0"/>
              <w:overflowPunct/>
              <w:autoSpaceDE/>
              <w:snapToGrid w:val="0"/>
              <w:spacing w:line="0" w:lineRule="atLeast"/>
              <w:textAlignment w:val="auto"/>
              <w:rPr>
                <w:rFonts w:ascii="標楷體" w:eastAsia="標楷體" w:hAnsi="標楷體"/>
                <w:sz w:val="28"/>
                <w:szCs w:val="28"/>
              </w:rPr>
            </w:pPr>
            <w:r w:rsidRPr="00151843">
              <w:rPr>
                <w:rFonts w:ascii="標楷體" w:eastAsia="標楷體" w:hAnsi="標楷體" w:hint="eastAsia"/>
                <w:sz w:val="28"/>
                <w:szCs w:val="28"/>
              </w:rPr>
              <w:t>行動裝置資安</w:t>
            </w:r>
          </w:p>
          <w:p w14:paraId="53AB5609" w14:textId="40FB0177" w:rsidR="00151843" w:rsidRPr="00151843" w:rsidRDefault="00151843" w:rsidP="00151843">
            <w:pPr>
              <w:pStyle w:val="a7"/>
              <w:widowControl/>
              <w:numPr>
                <w:ilvl w:val="0"/>
                <w:numId w:val="15"/>
              </w:numPr>
              <w:tabs>
                <w:tab w:val="left" w:pos="255"/>
                <w:tab w:val="left" w:pos="840"/>
              </w:tabs>
              <w:suppressAutoHyphens w:val="0"/>
              <w:overflowPunct/>
              <w:autoSpaceDE/>
              <w:snapToGrid w:val="0"/>
              <w:spacing w:line="0" w:lineRule="atLeast"/>
              <w:textAlignment w:val="auto"/>
              <w:rPr>
                <w:rFonts w:ascii="標楷體" w:eastAsia="標楷體" w:hAnsi="標楷體"/>
                <w:sz w:val="24"/>
                <w:szCs w:val="24"/>
              </w:rPr>
            </w:pPr>
            <w:r w:rsidRPr="00151843">
              <w:rPr>
                <w:rFonts w:ascii="標楷體" w:eastAsia="標楷體" w:hAnsi="標楷體"/>
                <w:sz w:val="28"/>
                <w:szCs w:val="28"/>
              </w:rPr>
              <w:t>Q&amp;A</w:t>
            </w:r>
          </w:p>
        </w:tc>
        <w:tc>
          <w:tcPr>
            <w:tcW w:w="1527"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6F108496" w14:textId="77777777" w:rsidR="009149CA" w:rsidRPr="00FF5B64" w:rsidRDefault="009149CA">
            <w:pPr>
              <w:spacing w:before="180" w:after="180"/>
              <w:jc w:val="center"/>
              <w:rPr>
                <w:rFonts w:ascii="標楷體" w:eastAsia="標楷體" w:hAnsi="標楷體" w:cs="標楷體"/>
                <w:color w:val="000000"/>
                <w:sz w:val="28"/>
                <w:szCs w:val="28"/>
              </w:rPr>
            </w:pPr>
            <w:r w:rsidRPr="00FF5B64">
              <w:rPr>
                <w:rFonts w:ascii="標楷體" w:eastAsia="標楷體" w:hAnsi="標楷體" w:cs="標楷體"/>
                <w:color w:val="000000"/>
                <w:sz w:val="28"/>
                <w:szCs w:val="28"/>
              </w:rPr>
              <w:t>德欣寰宇</w:t>
            </w:r>
          </w:p>
          <w:p w14:paraId="67BB6F38" w14:textId="77777777" w:rsidR="009149CA" w:rsidRDefault="009149CA">
            <w:pPr>
              <w:spacing w:before="180" w:after="180"/>
              <w:jc w:val="center"/>
            </w:pPr>
            <w:r w:rsidRPr="00FF5B64">
              <w:rPr>
                <w:rFonts w:ascii="標楷體" w:eastAsia="標楷體" w:hAnsi="標楷體" w:cs="標楷體"/>
                <w:color w:val="000000"/>
                <w:sz w:val="28"/>
                <w:szCs w:val="28"/>
              </w:rPr>
              <w:t>顧問</w:t>
            </w:r>
          </w:p>
        </w:tc>
      </w:tr>
    </w:tbl>
    <w:p w14:paraId="3D78859C" w14:textId="77777777" w:rsidR="00EE74FB" w:rsidRDefault="00EE74FB">
      <w:pPr>
        <w:spacing w:before="180" w:after="180"/>
      </w:pPr>
    </w:p>
    <w:sectPr w:rsidR="00EE74FB">
      <w:pgSz w:w="11906" w:h="16838"/>
      <w:pgMar w:top="1134" w:right="1077" w:bottom="1134" w:left="1077" w:header="720" w:footer="720" w:gutter="0"/>
      <w:cols w:space="720"/>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636F3" w14:textId="77777777" w:rsidR="00F6241A" w:rsidRDefault="00F6241A">
      <w:r>
        <w:separator/>
      </w:r>
    </w:p>
  </w:endnote>
  <w:endnote w:type="continuationSeparator" w:id="0">
    <w:p w14:paraId="5F22E82C" w14:textId="77777777" w:rsidR="00F6241A" w:rsidRDefault="00F6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badi">
    <w:altName w:val="Arial"/>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FKI符號">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B39F0" w14:textId="77777777" w:rsidR="00F6241A" w:rsidRDefault="00F6241A">
      <w:r>
        <w:rPr>
          <w:color w:val="000000"/>
        </w:rPr>
        <w:separator/>
      </w:r>
    </w:p>
  </w:footnote>
  <w:footnote w:type="continuationSeparator" w:id="0">
    <w:p w14:paraId="3C860781" w14:textId="77777777" w:rsidR="00F6241A" w:rsidRDefault="00F62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2C22C26"/>
    <w:lvl w:ilvl="0">
      <w:start w:val="1"/>
      <w:numFmt w:val="decimal"/>
      <w:lvlText w:val="%1."/>
      <w:lvlJc w:val="left"/>
      <w:pPr>
        <w:tabs>
          <w:tab w:val="num" w:pos="3360"/>
        </w:tabs>
        <w:ind w:left="3360" w:hanging="480"/>
      </w:pPr>
      <w:rPr>
        <w:rFonts w:ascii="Abadi" w:hAnsi="Abadi" w:hint="default"/>
        <w:sz w:val="28"/>
        <w:szCs w:val="28"/>
      </w:rPr>
    </w:lvl>
    <w:lvl w:ilvl="1">
      <w:start w:val="1"/>
      <w:numFmt w:val="ideographTraditional"/>
      <w:lvlText w:val="%2、"/>
      <w:lvlJc w:val="left"/>
      <w:pPr>
        <w:tabs>
          <w:tab w:val="num" w:pos="3840"/>
        </w:tabs>
        <w:ind w:left="3840" w:hanging="480"/>
      </w:pPr>
    </w:lvl>
    <w:lvl w:ilvl="2">
      <w:start w:val="1"/>
      <w:numFmt w:val="lowerRoman"/>
      <w:lvlText w:val="%3."/>
      <w:lvlJc w:val="right"/>
      <w:pPr>
        <w:tabs>
          <w:tab w:val="num" w:pos="4320"/>
        </w:tabs>
        <w:ind w:left="4320" w:firstLine="0"/>
      </w:pPr>
    </w:lvl>
    <w:lvl w:ilvl="3">
      <w:start w:val="1"/>
      <w:numFmt w:val="decimal"/>
      <w:lvlText w:val="%4."/>
      <w:lvlJc w:val="left"/>
      <w:pPr>
        <w:tabs>
          <w:tab w:val="num" w:pos="4800"/>
        </w:tabs>
        <w:ind w:left="4800" w:hanging="480"/>
      </w:pPr>
    </w:lvl>
    <w:lvl w:ilvl="4">
      <w:start w:val="1"/>
      <w:numFmt w:val="ideographTraditional"/>
      <w:lvlText w:val="%5、"/>
      <w:lvlJc w:val="left"/>
      <w:pPr>
        <w:tabs>
          <w:tab w:val="num" w:pos="5280"/>
        </w:tabs>
        <w:ind w:left="5280" w:hanging="480"/>
      </w:pPr>
    </w:lvl>
    <w:lvl w:ilvl="5">
      <w:start w:val="1"/>
      <w:numFmt w:val="lowerRoman"/>
      <w:lvlText w:val="%6."/>
      <w:lvlJc w:val="right"/>
      <w:pPr>
        <w:tabs>
          <w:tab w:val="num" w:pos="5760"/>
        </w:tabs>
        <w:ind w:left="5760" w:firstLine="0"/>
      </w:pPr>
    </w:lvl>
    <w:lvl w:ilvl="6">
      <w:start w:val="1"/>
      <w:numFmt w:val="decimal"/>
      <w:lvlText w:val="%7."/>
      <w:lvlJc w:val="left"/>
      <w:pPr>
        <w:tabs>
          <w:tab w:val="num" w:pos="6240"/>
        </w:tabs>
        <w:ind w:left="6240" w:hanging="480"/>
      </w:pPr>
    </w:lvl>
    <w:lvl w:ilvl="7">
      <w:start w:val="1"/>
      <w:numFmt w:val="ideographTraditional"/>
      <w:lvlText w:val="%8、"/>
      <w:lvlJc w:val="left"/>
      <w:pPr>
        <w:tabs>
          <w:tab w:val="num" w:pos="6720"/>
        </w:tabs>
        <w:ind w:left="6720" w:hanging="480"/>
      </w:pPr>
    </w:lvl>
    <w:lvl w:ilvl="8">
      <w:start w:val="1"/>
      <w:numFmt w:val="lowerRoman"/>
      <w:lvlText w:val="%9."/>
      <w:lvlJc w:val="right"/>
      <w:pPr>
        <w:tabs>
          <w:tab w:val="num" w:pos="7200"/>
        </w:tabs>
        <w:ind w:left="7200" w:firstLine="0"/>
      </w:pPr>
    </w:lvl>
  </w:abstractNum>
  <w:abstractNum w:abstractNumId="1" w15:restartNumberingAfterBreak="0">
    <w:nsid w:val="12126D55"/>
    <w:multiLevelType w:val="hybridMultilevel"/>
    <w:tmpl w:val="2BF80D10"/>
    <w:lvl w:ilvl="0" w:tplc="CACC67A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9C55E03"/>
    <w:multiLevelType w:val="multilevel"/>
    <w:tmpl w:val="0A8A8D30"/>
    <w:lvl w:ilvl="0">
      <w:start w:val="1"/>
      <w:numFmt w:val="decimal"/>
      <w:lvlText w:val="%1."/>
      <w:lvlJc w:val="left"/>
      <w:pPr>
        <w:ind w:left="3600" w:hanging="480"/>
      </w:pPr>
      <w:rPr>
        <w:rFonts w:ascii="標楷體" w:eastAsia="標楷體" w:hAnsi="標楷體"/>
        <w:sz w:val="28"/>
        <w:szCs w:val="28"/>
      </w:rPr>
    </w:lvl>
    <w:lvl w:ilvl="1">
      <w:start w:val="1"/>
      <w:numFmt w:val="ideographTraditional"/>
      <w:lvlText w:val="%2、"/>
      <w:lvlJc w:val="left"/>
      <w:pPr>
        <w:ind w:left="4080" w:hanging="480"/>
      </w:pPr>
    </w:lvl>
    <w:lvl w:ilvl="2">
      <w:start w:val="1"/>
      <w:numFmt w:val="lowerRoman"/>
      <w:lvlText w:val="%3."/>
      <w:lvlJc w:val="right"/>
      <w:pPr>
        <w:ind w:left="4560" w:hanging="480"/>
      </w:pPr>
    </w:lvl>
    <w:lvl w:ilvl="3">
      <w:start w:val="1"/>
      <w:numFmt w:val="decimal"/>
      <w:lvlText w:val="%4."/>
      <w:lvlJc w:val="left"/>
      <w:pPr>
        <w:ind w:left="5040" w:hanging="480"/>
      </w:pPr>
    </w:lvl>
    <w:lvl w:ilvl="4">
      <w:start w:val="1"/>
      <w:numFmt w:val="ideographTraditional"/>
      <w:lvlText w:val="%5、"/>
      <w:lvlJc w:val="left"/>
      <w:pPr>
        <w:ind w:left="5520" w:hanging="480"/>
      </w:pPr>
    </w:lvl>
    <w:lvl w:ilvl="5">
      <w:start w:val="1"/>
      <w:numFmt w:val="lowerRoman"/>
      <w:lvlText w:val="%6."/>
      <w:lvlJc w:val="right"/>
      <w:pPr>
        <w:ind w:left="6000" w:hanging="480"/>
      </w:pPr>
    </w:lvl>
    <w:lvl w:ilvl="6">
      <w:start w:val="1"/>
      <w:numFmt w:val="decimal"/>
      <w:lvlText w:val="%7."/>
      <w:lvlJc w:val="left"/>
      <w:pPr>
        <w:ind w:left="6480" w:hanging="480"/>
      </w:pPr>
    </w:lvl>
    <w:lvl w:ilvl="7">
      <w:start w:val="1"/>
      <w:numFmt w:val="ideographTraditional"/>
      <w:lvlText w:val="%8、"/>
      <w:lvlJc w:val="left"/>
      <w:pPr>
        <w:ind w:left="6960" w:hanging="480"/>
      </w:pPr>
    </w:lvl>
    <w:lvl w:ilvl="8">
      <w:start w:val="1"/>
      <w:numFmt w:val="lowerRoman"/>
      <w:lvlText w:val="%9."/>
      <w:lvlJc w:val="right"/>
      <w:pPr>
        <w:ind w:left="7440" w:hanging="480"/>
      </w:pPr>
    </w:lvl>
  </w:abstractNum>
  <w:abstractNum w:abstractNumId="3" w15:restartNumberingAfterBreak="0">
    <w:nsid w:val="1A0A25DE"/>
    <w:multiLevelType w:val="multilevel"/>
    <w:tmpl w:val="F77E40E8"/>
    <w:lvl w:ilvl="0">
      <w:numFmt w:val="bullet"/>
      <w:lvlText w:val=""/>
      <w:lvlJc w:val="left"/>
      <w:pPr>
        <w:ind w:left="840" w:hanging="480"/>
      </w:pPr>
      <w:rPr>
        <w:rFonts w:ascii="Wingdings" w:hAnsi="Wingdings"/>
        <w:b w:val="0"/>
        <w:i w:val="0"/>
        <w:strike w:val="0"/>
        <w:dstrike w:val="0"/>
        <w:vanish w:val="0"/>
        <w:color w:val="auto"/>
        <w:spacing w:val="0"/>
        <w:w w:val="10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ind w:left="1440" w:hanging="360"/>
      </w:pPr>
      <w:rPr>
        <w:rFonts w:ascii="Times New Roman" w:hAnsi="Times New Roman" w:cs="Times New Roman"/>
        <w:b/>
        <w:i w:val="0"/>
        <w:color w:val="auto"/>
        <w:sz w:val="24"/>
        <w:szCs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4" w15:restartNumberingAfterBreak="0">
    <w:nsid w:val="1A171FD4"/>
    <w:multiLevelType w:val="hybridMultilevel"/>
    <w:tmpl w:val="7662F4E4"/>
    <w:lvl w:ilvl="0" w:tplc="0409000F">
      <w:start w:val="1"/>
      <w:numFmt w:val="decimal"/>
      <w:lvlText w:val="%1."/>
      <w:lvlJc w:val="left"/>
      <w:pPr>
        <w:ind w:left="1611" w:hanging="480"/>
      </w:pPr>
    </w:lvl>
    <w:lvl w:ilvl="1" w:tplc="04090019" w:tentative="1">
      <w:start w:val="1"/>
      <w:numFmt w:val="ideographTraditional"/>
      <w:lvlText w:val="%2、"/>
      <w:lvlJc w:val="left"/>
      <w:pPr>
        <w:ind w:left="2091" w:hanging="480"/>
      </w:pPr>
    </w:lvl>
    <w:lvl w:ilvl="2" w:tplc="0409001B" w:tentative="1">
      <w:start w:val="1"/>
      <w:numFmt w:val="lowerRoman"/>
      <w:lvlText w:val="%3."/>
      <w:lvlJc w:val="right"/>
      <w:pPr>
        <w:ind w:left="2571" w:hanging="480"/>
      </w:pPr>
    </w:lvl>
    <w:lvl w:ilvl="3" w:tplc="0409000F" w:tentative="1">
      <w:start w:val="1"/>
      <w:numFmt w:val="decimal"/>
      <w:lvlText w:val="%4."/>
      <w:lvlJc w:val="left"/>
      <w:pPr>
        <w:ind w:left="3051" w:hanging="480"/>
      </w:pPr>
    </w:lvl>
    <w:lvl w:ilvl="4" w:tplc="04090019" w:tentative="1">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5" w15:restartNumberingAfterBreak="0">
    <w:nsid w:val="1D8B14CD"/>
    <w:multiLevelType w:val="multilevel"/>
    <w:tmpl w:val="701A36F8"/>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6" w15:restartNumberingAfterBreak="0">
    <w:nsid w:val="29684574"/>
    <w:multiLevelType w:val="multilevel"/>
    <w:tmpl w:val="72B87ACE"/>
    <w:lvl w:ilvl="0">
      <w:numFmt w:val="bullet"/>
      <w:lvlText w:val="•"/>
      <w:lvlJc w:val="left"/>
      <w:pPr>
        <w:ind w:left="644" w:hanging="360"/>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9DE2B6C"/>
    <w:multiLevelType w:val="hybridMultilevel"/>
    <w:tmpl w:val="63FE9584"/>
    <w:lvl w:ilvl="0" w:tplc="7B2A6A1C">
      <w:start w:val="1"/>
      <w:numFmt w:val="bullet"/>
      <w:lvlText w:val=""/>
      <w:lvlJc w:val="left"/>
      <w:pPr>
        <w:tabs>
          <w:tab w:val="num" w:pos="840"/>
        </w:tabs>
        <w:ind w:left="840" w:hanging="480"/>
      </w:pPr>
      <w:rPr>
        <w:rFonts w:ascii="Wingdings" w:hAnsi="Wingdings" w:hint="default"/>
        <w:b w:val="0"/>
        <w:i w:val="0"/>
        <w:caps w:val="0"/>
        <w:strike w:val="0"/>
        <w:dstrike w:val="0"/>
        <w:snapToGrid/>
        <w:vanish w:val="0"/>
        <w:color w:val="auto"/>
        <w:spacing w:val="0"/>
        <w:w w:val="100"/>
        <w:kern w:val="0"/>
        <w:position w:val="0"/>
        <w:sz w:val="16"/>
        <w:szCs w:val="1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E1946AEE">
      <w:start w:val="1"/>
      <w:numFmt w:val="bullet"/>
      <w:lvlText w:val="−"/>
      <w:lvlJc w:val="left"/>
      <w:pPr>
        <w:tabs>
          <w:tab w:val="num" w:pos="1440"/>
        </w:tabs>
        <w:ind w:left="1440" w:hanging="360"/>
      </w:pPr>
      <w:rPr>
        <w:rFonts w:ascii="Times New Roman" w:hAnsi="Times New Roman" w:cs="Times New Roman" w:hint="default"/>
        <w:b/>
        <w:i w:val="0"/>
        <w:color w:val="auto"/>
        <w:sz w:val="24"/>
        <w:szCs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3E077F"/>
    <w:multiLevelType w:val="multilevel"/>
    <w:tmpl w:val="9884A422"/>
    <w:lvl w:ilvl="0">
      <w:start w:val="1"/>
      <w:numFmt w:val="taiwaneseCountingThousand"/>
      <w:lvlText w:val="(%1)"/>
      <w:lvlJc w:val="left"/>
      <w:pPr>
        <w:ind w:left="2379" w:hanging="480"/>
      </w:pPr>
      <w:rPr>
        <w:rFonts w:ascii="標楷體" w:eastAsia="標楷體" w:hAnsi="標楷體"/>
        <w:sz w:val="28"/>
        <w:szCs w:val="28"/>
      </w:rPr>
    </w:lvl>
    <w:lvl w:ilvl="1">
      <w:start w:val="2"/>
      <w:numFmt w:val="taiwaneseCountingThousand"/>
      <w:lvlText w:val="%2、"/>
      <w:lvlJc w:val="left"/>
      <w:pPr>
        <w:ind w:left="2949" w:hanging="570"/>
      </w:pPr>
      <w:rPr>
        <w:rFonts w:ascii="標楷體" w:eastAsia="標楷體" w:hAnsi="標楷體" w:cs="標楷體"/>
        <w:color w:val="000000"/>
        <w:sz w:val="28"/>
      </w:rPr>
    </w:lvl>
    <w:lvl w:ilvl="2">
      <w:start w:val="1"/>
      <w:numFmt w:val="lowerRoman"/>
      <w:lvlText w:val="%3."/>
      <w:lvlJc w:val="right"/>
      <w:pPr>
        <w:ind w:left="3339" w:hanging="480"/>
      </w:pPr>
    </w:lvl>
    <w:lvl w:ilvl="3">
      <w:start w:val="1"/>
      <w:numFmt w:val="decimal"/>
      <w:lvlText w:val="%4."/>
      <w:lvlJc w:val="left"/>
      <w:pPr>
        <w:ind w:left="3819" w:hanging="480"/>
      </w:pPr>
    </w:lvl>
    <w:lvl w:ilvl="4">
      <w:start w:val="1"/>
      <w:numFmt w:val="ideographTraditional"/>
      <w:lvlText w:val="%5、"/>
      <w:lvlJc w:val="left"/>
      <w:pPr>
        <w:ind w:left="4299" w:hanging="480"/>
      </w:pPr>
    </w:lvl>
    <w:lvl w:ilvl="5">
      <w:start w:val="1"/>
      <w:numFmt w:val="lowerRoman"/>
      <w:lvlText w:val="%6."/>
      <w:lvlJc w:val="right"/>
      <w:pPr>
        <w:ind w:left="4779" w:hanging="480"/>
      </w:pPr>
    </w:lvl>
    <w:lvl w:ilvl="6">
      <w:start w:val="1"/>
      <w:numFmt w:val="decimal"/>
      <w:lvlText w:val="%7."/>
      <w:lvlJc w:val="left"/>
      <w:pPr>
        <w:ind w:left="5259" w:hanging="480"/>
      </w:pPr>
    </w:lvl>
    <w:lvl w:ilvl="7">
      <w:start w:val="1"/>
      <w:numFmt w:val="ideographTraditional"/>
      <w:lvlText w:val="%8、"/>
      <w:lvlJc w:val="left"/>
      <w:pPr>
        <w:ind w:left="5739" w:hanging="480"/>
      </w:pPr>
    </w:lvl>
    <w:lvl w:ilvl="8">
      <w:start w:val="1"/>
      <w:numFmt w:val="lowerRoman"/>
      <w:lvlText w:val="%9."/>
      <w:lvlJc w:val="right"/>
      <w:pPr>
        <w:ind w:left="6219" w:hanging="480"/>
      </w:pPr>
    </w:lvl>
  </w:abstractNum>
  <w:abstractNum w:abstractNumId="9" w15:restartNumberingAfterBreak="0">
    <w:nsid w:val="3F057600"/>
    <w:multiLevelType w:val="hybridMultilevel"/>
    <w:tmpl w:val="8584A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B33C59"/>
    <w:multiLevelType w:val="multilevel"/>
    <w:tmpl w:val="AD0E89D4"/>
    <w:lvl w:ilvl="0">
      <w:start w:val="1"/>
      <w:numFmt w:val="bullet"/>
      <w:lvlText w:val=""/>
      <w:lvlJc w:val="left"/>
      <w:pPr>
        <w:ind w:left="840" w:hanging="480"/>
      </w:pPr>
      <w:rPr>
        <w:rFonts w:ascii="Wingdings" w:hAnsi="Wingdings" w:hint="default"/>
        <w:b w:val="0"/>
        <w:i w:val="0"/>
        <w:strike w:val="0"/>
        <w:dstrike w:val="0"/>
        <w:vanish w:val="0"/>
        <w:color w:val="auto"/>
        <w:spacing w:val="0"/>
        <w:w w:val="10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ind w:left="1440" w:hanging="360"/>
      </w:pPr>
      <w:rPr>
        <w:rFonts w:ascii="Times New Roman" w:hAnsi="Times New Roman" w:cs="Times New Roman"/>
        <w:b/>
        <w:i w:val="0"/>
        <w:color w:val="auto"/>
        <w:sz w:val="24"/>
        <w:szCs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1" w15:restartNumberingAfterBreak="0">
    <w:nsid w:val="510E3F4E"/>
    <w:multiLevelType w:val="multilevel"/>
    <w:tmpl w:val="0168384E"/>
    <w:lvl w:ilvl="0">
      <w:start w:val="1"/>
      <w:numFmt w:val="ideographLegalTraditional"/>
      <w:pStyle w:val="1"/>
      <w:suff w:val="nothing"/>
      <w:lvlText w:val="%1、"/>
      <w:lvlJc w:val="left"/>
      <w:pPr>
        <w:ind w:left="567" w:hanging="425"/>
      </w:pPr>
      <w:rPr>
        <w:rFonts w:hint="eastAsia"/>
        <w:sz w:val="32"/>
        <w:szCs w:val="32"/>
      </w:rPr>
    </w:lvl>
    <w:lvl w:ilvl="1">
      <w:start w:val="1"/>
      <w:numFmt w:val="taiwaneseCountingThousand"/>
      <w:pStyle w:val="95"/>
      <w:suff w:val="nothing"/>
      <w:lvlText w:val="%2、"/>
      <w:lvlJc w:val="left"/>
      <w:pPr>
        <w:ind w:left="1304" w:hanging="567"/>
      </w:pPr>
      <w:rPr>
        <w:rFonts w:hint="eastAsia"/>
      </w:rPr>
    </w:lvl>
    <w:lvl w:ilvl="2">
      <w:start w:val="1"/>
      <w:numFmt w:val="taiwaneseCountingThousand"/>
      <w:pStyle w:val="3"/>
      <w:suff w:val="nothing"/>
      <w:lvlText w:val="〈%3〉"/>
      <w:lvlJc w:val="left"/>
      <w:pPr>
        <w:ind w:left="2098" w:hanging="851"/>
      </w:pPr>
      <w:rPr>
        <w:rFonts w:hint="eastAsia"/>
      </w:rPr>
    </w:lvl>
    <w:lvl w:ilvl="3">
      <w:start w:val="1"/>
      <w:numFmt w:val="decimalFullWidth"/>
      <w:pStyle w:val="4"/>
      <w:suff w:val="nothing"/>
      <w:lvlText w:val="%4、"/>
      <w:lvlJc w:val="left"/>
      <w:pPr>
        <w:ind w:left="2665" w:hanging="567"/>
      </w:pPr>
      <w:rPr>
        <w:rFonts w:ascii="Arial" w:hAnsi="Arial" w:cs="Arial" w:hint="default"/>
      </w:rPr>
    </w:lvl>
    <w:lvl w:ilvl="4">
      <w:start w:val="1"/>
      <w:numFmt w:val="decimal"/>
      <w:pStyle w:val="5"/>
      <w:suff w:val="space"/>
      <w:lvlText w:val="(%5)"/>
      <w:lvlJc w:val="left"/>
      <w:pPr>
        <w:ind w:left="3175" w:hanging="397"/>
      </w:pPr>
      <w:rPr>
        <w:rFonts w:hint="eastAsia"/>
      </w:rPr>
    </w:lvl>
    <w:lvl w:ilvl="5">
      <w:start w:val="1"/>
      <w:numFmt w:val="upperLetter"/>
      <w:pStyle w:val="6"/>
      <w:suff w:val="space"/>
      <w:lvlText w:val="%6"/>
      <w:lvlJc w:val="left"/>
      <w:pPr>
        <w:ind w:left="3912" w:hanging="226"/>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2" w15:restartNumberingAfterBreak="0">
    <w:nsid w:val="58B550AB"/>
    <w:multiLevelType w:val="hybridMultilevel"/>
    <w:tmpl w:val="1E424AC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665753E3"/>
    <w:multiLevelType w:val="hybridMultilevel"/>
    <w:tmpl w:val="F4922BDE"/>
    <w:lvl w:ilvl="0" w:tplc="9F3C521C">
      <w:start w:val="1"/>
      <w:numFmt w:val="taiwaneseCountingThousand"/>
      <w:lvlText w:val="(%1)"/>
      <w:lvlJc w:val="left"/>
      <w:pPr>
        <w:ind w:left="1472" w:hanging="480"/>
      </w:pPr>
      <w:rPr>
        <w:rFonts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4" w15:restartNumberingAfterBreak="0">
    <w:nsid w:val="760B56F0"/>
    <w:multiLevelType w:val="multilevel"/>
    <w:tmpl w:val="FE56B2A6"/>
    <w:lvl w:ilvl="0">
      <w:start w:val="1"/>
      <w:numFmt w:val="decimal"/>
      <w:lvlText w:val="%1."/>
      <w:lvlJc w:val="left"/>
      <w:pPr>
        <w:ind w:left="3360" w:hanging="480"/>
      </w:pPr>
    </w:lvl>
    <w:lvl w:ilvl="1">
      <w:start w:val="1"/>
      <w:numFmt w:val="ideographTraditional"/>
      <w:lvlText w:val="%2、"/>
      <w:lvlJc w:val="left"/>
      <w:pPr>
        <w:ind w:left="3840" w:hanging="480"/>
      </w:pPr>
    </w:lvl>
    <w:lvl w:ilvl="2">
      <w:start w:val="1"/>
      <w:numFmt w:val="lowerRoman"/>
      <w:lvlText w:val="%3."/>
      <w:lvlJc w:val="right"/>
      <w:pPr>
        <w:ind w:left="4320" w:hanging="480"/>
      </w:pPr>
    </w:lvl>
    <w:lvl w:ilvl="3">
      <w:start w:val="1"/>
      <w:numFmt w:val="decimal"/>
      <w:lvlText w:val="%4."/>
      <w:lvlJc w:val="left"/>
      <w:pPr>
        <w:ind w:left="4800" w:hanging="480"/>
      </w:pPr>
    </w:lvl>
    <w:lvl w:ilvl="4">
      <w:start w:val="1"/>
      <w:numFmt w:val="ideographTraditional"/>
      <w:lvlText w:val="%5、"/>
      <w:lvlJc w:val="left"/>
      <w:pPr>
        <w:ind w:left="5280" w:hanging="480"/>
      </w:pPr>
    </w:lvl>
    <w:lvl w:ilvl="5">
      <w:start w:val="1"/>
      <w:numFmt w:val="lowerRoman"/>
      <w:lvlText w:val="%6."/>
      <w:lvlJc w:val="right"/>
      <w:pPr>
        <w:ind w:left="5760" w:hanging="480"/>
      </w:pPr>
    </w:lvl>
    <w:lvl w:ilvl="6">
      <w:start w:val="1"/>
      <w:numFmt w:val="decimal"/>
      <w:lvlText w:val="%7."/>
      <w:lvlJc w:val="left"/>
      <w:pPr>
        <w:ind w:left="6240" w:hanging="480"/>
      </w:pPr>
    </w:lvl>
    <w:lvl w:ilvl="7">
      <w:start w:val="1"/>
      <w:numFmt w:val="ideographTraditional"/>
      <w:lvlText w:val="%8、"/>
      <w:lvlJc w:val="left"/>
      <w:pPr>
        <w:ind w:left="6720" w:hanging="480"/>
      </w:pPr>
    </w:lvl>
    <w:lvl w:ilvl="8">
      <w:start w:val="1"/>
      <w:numFmt w:val="lowerRoman"/>
      <w:lvlText w:val="%9."/>
      <w:lvlJc w:val="right"/>
      <w:pPr>
        <w:ind w:left="7200" w:hanging="480"/>
      </w:pPr>
    </w:lvl>
  </w:abstractNum>
  <w:num w:numId="1">
    <w:abstractNumId w:val="8"/>
  </w:num>
  <w:num w:numId="2">
    <w:abstractNumId w:val="5"/>
  </w:num>
  <w:num w:numId="3">
    <w:abstractNumId w:val="14"/>
  </w:num>
  <w:num w:numId="4">
    <w:abstractNumId w:val="2"/>
  </w:num>
  <w:num w:numId="5">
    <w:abstractNumId w:val="6"/>
  </w:num>
  <w:num w:numId="6">
    <w:abstractNumId w:val="3"/>
  </w:num>
  <w:num w:numId="7">
    <w:abstractNumId w:val="11"/>
  </w:num>
  <w:num w:numId="8">
    <w:abstractNumId w:val="7"/>
  </w:num>
  <w:num w:numId="9">
    <w:abstractNumId w:val="12"/>
  </w:num>
  <w:num w:numId="10">
    <w:abstractNumId w:val="13"/>
  </w:num>
  <w:num w:numId="11">
    <w:abstractNumId w:val="4"/>
  </w:num>
  <w:num w:numId="12">
    <w:abstractNumId w:val="0"/>
  </w:num>
  <w:num w:numId="13">
    <w:abstractNumId w:val="9"/>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4FB"/>
    <w:rsid w:val="0005571E"/>
    <w:rsid w:val="000B6AE6"/>
    <w:rsid w:val="000F41D2"/>
    <w:rsid w:val="00151843"/>
    <w:rsid w:val="00191F5B"/>
    <w:rsid w:val="001E31DA"/>
    <w:rsid w:val="0023370F"/>
    <w:rsid w:val="002C3F7D"/>
    <w:rsid w:val="002C6981"/>
    <w:rsid w:val="003719BF"/>
    <w:rsid w:val="00391949"/>
    <w:rsid w:val="00394583"/>
    <w:rsid w:val="003B6FB1"/>
    <w:rsid w:val="004111B6"/>
    <w:rsid w:val="00424641"/>
    <w:rsid w:val="004867F3"/>
    <w:rsid w:val="004926FA"/>
    <w:rsid w:val="00502FD4"/>
    <w:rsid w:val="00557C84"/>
    <w:rsid w:val="005624C3"/>
    <w:rsid w:val="006027B9"/>
    <w:rsid w:val="006060C6"/>
    <w:rsid w:val="00690A18"/>
    <w:rsid w:val="00707BF0"/>
    <w:rsid w:val="00710D4D"/>
    <w:rsid w:val="00790932"/>
    <w:rsid w:val="007A4CE7"/>
    <w:rsid w:val="00910C42"/>
    <w:rsid w:val="009149CA"/>
    <w:rsid w:val="00962121"/>
    <w:rsid w:val="009669DE"/>
    <w:rsid w:val="00A31A3A"/>
    <w:rsid w:val="00A767E3"/>
    <w:rsid w:val="00A8085C"/>
    <w:rsid w:val="00AB5C0E"/>
    <w:rsid w:val="00AD11A1"/>
    <w:rsid w:val="00AD2FFF"/>
    <w:rsid w:val="00BC356F"/>
    <w:rsid w:val="00C37F41"/>
    <w:rsid w:val="00C96610"/>
    <w:rsid w:val="00CA5FE7"/>
    <w:rsid w:val="00CD33BE"/>
    <w:rsid w:val="00CF27A6"/>
    <w:rsid w:val="00DA4418"/>
    <w:rsid w:val="00DB7831"/>
    <w:rsid w:val="00DC4BDA"/>
    <w:rsid w:val="00DE3CC1"/>
    <w:rsid w:val="00DE4DE5"/>
    <w:rsid w:val="00E51CC4"/>
    <w:rsid w:val="00ED2079"/>
    <w:rsid w:val="00EE74FB"/>
    <w:rsid w:val="00F12777"/>
    <w:rsid w:val="00F5557A"/>
    <w:rsid w:val="00F613AA"/>
    <w:rsid w:val="00F6241A"/>
    <w:rsid w:val="00F82F29"/>
    <w:rsid w:val="00FE2FA7"/>
    <w:rsid w:val="00FF5B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C216F"/>
  <w15:chartTrackingRefBased/>
  <w15:docId w15:val="{4081705A-BE10-42A2-84E7-2996BBEA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overflowPunct w:val="0"/>
      <w:autoSpaceDE w:val="0"/>
      <w:autoSpaceDN w:val="0"/>
      <w:textAlignment w:val="baseline"/>
    </w:pPr>
    <w:rPr>
      <w:kern w:val="3"/>
      <w:sz w:val="22"/>
      <w:szCs w:val="22"/>
    </w:rPr>
  </w:style>
  <w:style w:type="paragraph" w:styleId="1">
    <w:name w:val="heading 1"/>
    <w:aliases w:val="標題1,h1,h,level 1,Level 1 Head,H1,heading 1,Heading apps,Heading 11,Level 1 Topic Heading,h11,h12,h111,h13,h112,h121,h1111,h14,h113,DO NOT USE_h1,--章名,Header1,Data Sheet Headlines,大綱,(F2),titre niveau 1,Heading 1 Char"/>
    <w:basedOn w:val="a"/>
    <w:next w:val="a"/>
    <w:link w:val="10"/>
    <w:qFormat/>
    <w:rsid w:val="00DC4BDA"/>
    <w:pPr>
      <w:keepLines/>
      <w:pageBreakBefore/>
      <w:numPr>
        <w:numId w:val="7"/>
      </w:numPr>
      <w:suppressAutoHyphens w:val="0"/>
      <w:overflowPunct/>
      <w:autoSpaceDE/>
      <w:autoSpaceDN/>
      <w:adjustRightInd w:val="0"/>
      <w:snapToGrid w:val="0"/>
      <w:spacing w:after="120" w:line="400" w:lineRule="exact"/>
      <w:textAlignment w:val="auto"/>
      <w:outlineLvl w:val="0"/>
    </w:pPr>
    <w:rPr>
      <w:rFonts w:ascii="新細明體" w:eastAsia="標楷體" w:hAnsi="新細明體" w:cs="新細明體"/>
      <w:b/>
      <w:bCs/>
      <w:kern w:val="40"/>
      <w:sz w:val="32"/>
      <w:szCs w:val="52"/>
    </w:rPr>
  </w:style>
  <w:style w:type="paragraph" w:styleId="3">
    <w:name w:val="heading 3"/>
    <w:aliases w:val="x.x.x,標題111.1,BOD 0"/>
    <w:basedOn w:val="a"/>
    <w:next w:val="a"/>
    <w:link w:val="30"/>
    <w:qFormat/>
    <w:rsid w:val="00DC4BDA"/>
    <w:pPr>
      <w:keepNext/>
      <w:widowControl/>
      <w:numPr>
        <w:ilvl w:val="2"/>
        <w:numId w:val="7"/>
      </w:numPr>
      <w:suppressAutoHyphens w:val="0"/>
      <w:overflowPunct/>
      <w:autoSpaceDE/>
      <w:autoSpaceDN/>
      <w:adjustRightInd w:val="0"/>
      <w:snapToGrid w:val="0"/>
      <w:spacing w:before="120" w:after="120" w:line="360" w:lineRule="exact"/>
      <w:ind w:left="1440"/>
      <w:textAlignment w:val="auto"/>
      <w:outlineLvl w:val="2"/>
    </w:pPr>
    <w:rPr>
      <w:rFonts w:ascii="Arial" w:hAnsi="Arial" w:cs="新細明體"/>
      <w:kern w:val="0"/>
      <w:sz w:val="24"/>
      <w:szCs w:val="36"/>
    </w:rPr>
  </w:style>
  <w:style w:type="paragraph" w:styleId="4">
    <w:name w:val="heading 4"/>
    <w:basedOn w:val="a"/>
    <w:next w:val="a"/>
    <w:link w:val="40"/>
    <w:qFormat/>
    <w:rsid w:val="00DC4BDA"/>
    <w:pPr>
      <w:keepNext/>
      <w:widowControl/>
      <w:numPr>
        <w:ilvl w:val="3"/>
        <w:numId w:val="7"/>
      </w:numPr>
      <w:suppressAutoHyphens w:val="0"/>
      <w:overflowPunct/>
      <w:autoSpaceDE/>
      <w:autoSpaceDN/>
      <w:adjustRightInd w:val="0"/>
      <w:snapToGrid w:val="0"/>
      <w:spacing w:beforeLines="50" w:before="180" w:afterLines="50" w:after="180" w:line="360" w:lineRule="exact"/>
      <w:textAlignment w:val="auto"/>
      <w:outlineLvl w:val="3"/>
    </w:pPr>
    <w:rPr>
      <w:rFonts w:ascii="新細明體" w:hAnsi="新細明體" w:cs="新細明體"/>
      <w:kern w:val="0"/>
      <w:sz w:val="24"/>
      <w:szCs w:val="36"/>
    </w:rPr>
  </w:style>
  <w:style w:type="paragraph" w:styleId="5">
    <w:name w:val="heading 5"/>
    <w:basedOn w:val="a"/>
    <w:next w:val="a"/>
    <w:link w:val="50"/>
    <w:qFormat/>
    <w:rsid w:val="00DC4BDA"/>
    <w:pPr>
      <w:keepNext/>
      <w:widowControl/>
      <w:numPr>
        <w:ilvl w:val="4"/>
        <w:numId w:val="7"/>
      </w:numPr>
      <w:suppressAutoHyphens w:val="0"/>
      <w:overflowPunct/>
      <w:autoSpaceDE/>
      <w:autoSpaceDN/>
      <w:spacing w:beforeLines="50" w:before="180" w:afterLines="50" w:after="180" w:line="360" w:lineRule="exact"/>
      <w:textAlignment w:val="auto"/>
      <w:outlineLvl w:val="4"/>
    </w:pPr>
    <w:rPr>
      <w:rFonts w:ascii="新細明體" w:hAnsi="新細明體" w:cs="新細明體"/>
      <w:bCs/>
      <w:kern w:val="0"/>
      <w:sz w:val="24"/>
      <w:szCs w:val="36"/>
    </w:rPr>
  </w:style>
  <w:style w:type="paragraph" w:styleId="6">
    <w:name w:val="heading 6"/>
    <w:basedOn w:val="5"/>
    <w:next w:val="a"/>
    <w:link w:val="60"/>
    <w:qFormat/>
    <w:rsid w:val="00DC4BDA"/>
    <w:pPr>
      <w:numPr>
        <w:ilvl w:val="5"/>
      </w:numPr>
      <w:outlineLvl w:val="5"/>
    </w:pPr>
    <w:rPr>
      <w:rFonts w:ascii="Arial" w:hAnsi="Arial"/>
    </w:rPr>
  </w:style>
  <w:style w:type="paragraph" w:styleId="7">
    <w:name w:val="heading 7"/>
    <w:basedOn w:val="a"/>
    <w:next w:val="a"/>
    <w:link w:val="70"/>
    <w:qFormat/>
    <w:rsid w:val="00DC4BDA"/>
    <w:pPr>
      <w:keepNext/>
      <w:widowControl/>
      <w:numPr>
        <w:ilvl w:val="6"/>
        <w:numId w:val="7"/>
      </w:numPr>
      <w:suppressAutoHyphens w:val="0"/>
      <w:overflowPunct/>
      <w:autoSpaceDE/>
      <w:autoSpaceDN/>
      <w:spacing w:line="720" w:lineRule="auto"/>
      <w:textAlignment w:val="auto"/>
      <w:outlineLvl w:val="6"/>
    </w:pPr>
    <w:rPr>
      <w:rFonts w:ascii="Arial" w:hAnsi="Arial" w:cs="新細明體"/>
      <w:b/>
      <w:bCs/>
      <w:kern w:val="0"/>
      <w:sz w:val="36"/>
      <w:szCs w:val="36"/>
    </w:rPr>
  </w:style>
  <w:style w:type="paragraph" w:styleId="8">
    <w:name w:val="heading 8"/>
    <w:basedOn w:val="a"/>
    <w:next w:val="a"/>
    <w:link w:val="80"/>
    <w:qFormat/>
    <w:rsid w:val="00DC4BDA"/>
    <w:pPr>
      <w:keepNext/>
      <w:widowControl/>
      <w:numPr>
        <w:ilvl w:val="7"/>
        <w:numId w:val="7"/>
      </w:numPr>
      <w:suppressAutoHyphens w:val="0"/>
      <w:overflowPunct/>
      <w:autoSpaceDE/>
      <w:autoSpaceDN/>
      <w:spacing w:line="720" w:lineRule="auto"/>
      <w:textAlignment w:val="auto"/>
      <w:outlineLvl w:val="7"/>
    </w:pPr>
    <w:rPr>
      <w:rFonts w:ascii="Arial" w:hAnsi="Arial" w:cs="新細明體"/>
      <w:kern w:val="0"/>
      <w:sz w:val="36"/>
      <w:szCs w:val="36"/>
    </w:rPr>
  </w:style>
  <w:style w:type="paragraph" w:styleId="9">
    <w:name w:val="heading 9"/>
    <w:basedOn w:val="a"/>
    <w:next w:val="a"/>
    <w:link w:val="90"/>
    <w:qFormat/>
    <w:rsid w:val="00DC4BDA"/>
    <w:pPr>
      <w:keepNext/>
      <w:widowControl/>
      <w:numPr>
        <w:ilvl w:val="8"/>
        <w:numId w:val="7"/>
      </w:numPr>
      <w:suppressAutoHyphens w:val="0"/>
      <w:overflowPunct/>
      <w:autoSpaceDE/>
      <w:autoSpaceDN/>
      <w:spacing w:line="720" w:lineRule="auto"/>
      <w:textAlignment w:val="auto"/>
      <w:outlineLvl w:val="8"/>
    </w:pPr>
    <w:rPr>
      <w:rFonts w:ascii="Arial" w:hAnsi="Arial" w:cs="新細明體"/>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paragraph" w:styleId="a7">
    <w:name w:val="List Paragraph"/>
    <w:basedOn w:val="a"/>
    <w:qFormat/>
    <w:pPr>
      <w:ind w:left="480"/>
    </w:pPr>
  </w:style>
  <w:style w:type="character" w:styleId="a8">
    <w:name w:val="Hyperlink"/>
    <w:rPr>
      <w:color w:val="0563C1"/>
      <w:u w:val="single"/>
    </w:rPr>
  </w:style>
  <w:style w:type="paragraph" w:styleId="a9">
    <w:name w:val="Balloon Text"/>
    <w:basedOn w:val="a"/>
    <w:rPr>
      <w:rFonts w:ascii="Calibri Light" w:hAnsi="Calibri Light"/>
      <w:sz w:val="18"/>
      <w:szCs w:val="18"/>
    </w:rPr>
  </w:style>
  <w:style w:type="character" w:customStyle="1" w:styleId="aa">
    <w:name w:val="註解方塊文字 字元"/>
    <w:rPr>
      <w:rFonts w:ascii="Calibri Light" w:eastAsia="新細明體" w:hAnsi="Calibri Light" w:cs="Times New Roman"/>
      <w:sz w:val="18"/>
      <w:szCs w:val="18"/>
    </w:rPr>
  </w:style>
  <w:style w:type="paragraph" w:styleId="ab">
    <w:name w:val="Date"/>
    <w:basedOn w:val="a"/>
    <w:next w:val="a"/>
    <w:link w:val="ac"/>
    <w:uiPriority w:val="99"/>
    <w:semiHidden/>
    <w:unhideWhenUsed/>
    <w:rsid w:val="005624C3"/>
    <w:pPr>
      <w:jc w:val="right"/>
    </w:pPr>
  </w:style>
  <w:style w:type="character" w:customStyle="1" w:styleId="ac">
    <w:name w:val="日期 字元"/>
    <w:basedOn w:val="a0"/>
    <w:link w:val="ab"/>
    <w:uiPriority w:val="99"/>
    <w:semiHidden/>
    <w:rsid w:val="005624C3"/>
  </w:style>
  <w:style w:type="character" w:customStyle="1" w:styleId="10">
    <w:name w:val="標題 1 字元"/>
    <w:aliases w:val="標題1 字元,h1 字元,h 字元,level 1 字元,Level 1 Head 字元,H1 字元,heading 1 字元,Heading apps 字元,Heading 11 字元,Level 1 Topic Heading 字元,h11 字元,h12 字元,h111 字元,h13 字元,h112 字元,h121 字元,h1111 字元,h14 字元,h113 字元,DO NOT USE_h1 字元,--章名 字元,Header1 字元,大綱 字元,(F2) 字元"/>
    <w:link w:val="1"/>
    <w:rsid w:val="00DC4BDA"/>
    <w:rPr>
      <w:rFonts w:ascii="新細明體" w:eastAsia="標楷體" w:hAnsi="新細明體" w:cs="新細明體"/>
      <w:b/>
      <w:bCs/>
      <w:kern w:val="40"/>
      <w:sz w:val="32"/>
      <w:szCs w:val="52"/>
    </w:rPr>
  </w:style>
  <w:style w:type="character" w:customStyle="1" w:styleId="30">
    <w:name w:val="標題 3 字元"/>
    <w:aliases w:val="x.x.x 字元,標題111.1 字元,BOD 0 字元"/>
    <w:link w:val="3"/>
    <w:rsid w:val="00DC4BDA"/>
    <w:rPr>
      <w:rFonts w:ascii="Arial" w:hAnsi="Arial" w:cs="新細明體"/>
      <w:kern w:val="0"/>
      <w:sz w:val="24"/>
      <w:szCs w:val="36"/>
    </w:rPr>
  </w:style>
  <w:style w:type="character" w:customStyle="1" w:styleId="40">
    <w:name w:val="標題 4 字元"/>
    <w:link w:val="4"/>
    <w:rsid w:val="00DC4BDA"/>
    <w:rPr>
      <w:rFonts w:ascii="新細明體" w:hAnsi="新細明體" w:cs="新細明體"/>
      <w:kern w:val="0"/>
      <w:sz w:val="24"/>
      <w:szCs w:val="36"/>
    </w:rPr>
  </w:style>
  <w:style w:type="character" w:customStyle="1" w:styleId="50">
    <w:name w:val="標題 5 字元"/>
    <w:link w:val="5"/>
    <w:rsid w:val="00DC4BDA"/>
    <w:rPr>
      <w:rFonts w:ascii="新細明體" w:hAnsi="新細明體" w:cs="新細明體"/>
      <w:bCs/>
      <w:kern w:val="0"/>
      <w:sz w:val="24"/>
      <w:szCs w:val="36"/>
    </w:rPr>
  </w:style>
  <w:style w:type="character" w:customStyle="1" w:styleId="60">
    <w:name w:val="標題 6 字元"/>
    <w:link w:val="6"/>
    <w:rsid w:val="00DC4BDA"/>
    <w:rPr>
      <w:rFonts w:ascii="Arial" w:hAnsi="Arial" w:cs="新細明體"/>
      <w:bCs/>
      <w:kern w:val="0"/>
      <w:sz w:val="24"/>
      <w:szCs w:val="36"/>
    </w:rPr>
  </w:style>
  <w:style w:type="character" w:customStyle="1" w:styleId="70">
    <w:name w:val="標題 7 字元"/>
    <w:link w:val="7"/>
    <w:rsid w:val="00DC4BDA"/>
    <w:rPr>
      <w:rFonts w:ascii="Arial" w:hAnsi="Arial" w:cs="新細明體"/>
      <w:b/>
      <w:bCs/>
      <w:kern w:val="0"/>
      <w:sz w:val="36"/>
      <w:szCs w:val="36"/>
    </w:rPr>
  </w:style>
  <w:style w:type="character" w:customStyle="1" w:styleId="80">
    <w:name w:val="標題 8 字元"/>
    <w:link w:val="8"/>
    <w:rsid w:val="00DC4BDA"/>
    <w:rPr>
      <w:rFonts w:ascii="Arial" w:hAnsi="Arial" w:cs="新細明體"/>
      <w:kern w:val="0"/>
      <w:sz w:val="36"/>
      <w:szCs w:val="36"/>
    </w:rPr>
  </w:style>
  <w:style w:type="character" w:customStyle="1" w:styleId="90">
    <w:name w:val="標題 9 字元"/>
    <w:link w:val="9"/>
    <w:rsid w:val="00DC4BDA"/>
    <w:rPr>
      <w:rFonts w:ascii="Arial" w:hAnsi="Arial" w:cs="新細明體"/>
      <w:kern w:val="0"/>
      <w:sz w:val="36"/>
      <w:szCs w:val="36"/>
    </w:rPr>
  </w:style>
  <w:style w:type="paragraph" w:customStyle="1" w:styleId="95">
    <w:name w:val="樣式 標題二95"/>
    <w:basedOn w:val="a"/>
    <w:rsid w:val="00DC4BDA"/>
    <w:pPr>
      <w:keepNext/>
      <w:widowControl/>
      <w:numPr>
        <w:ilvl w:val="1"/>
        <w:numId w:val="7"/>
      </w:numPr>
      <w:tabs>
        <w:tab w:val="left" w:pos="1572"/>
      </w:tabs>
      <w:suppressAutoHyphens w:val="0"/>
      <w:overflowPunct/>
      <w:autoSpaceDE/>
      <w:autoSpaceDN/>
      <w:spacing w:before="120" w:after="120"/>
      <w:jc w:val="both"/>
      <w:textAlignment w:val="auto"/>
      <w:outlineLvl w:val="1"/>
    </w:pPr>
    <w:rPr>
      <w:rFonts w:ascii="Times New Roman" w:hAnsi="標楷體" w:cs="新細明體"/>
      <w:bCs/>
      <w:color w:val="000000"/>
      <w:kern w:val="0"/>
      <w:sz w:val="24"/>
      <w:szCs w:val="28"/>
      <w:lang w:val="zh-TW"/>
    </w:rPr>
  </w:style>
  <w:style w:type="character" w:customStyle="1" w:styleId="11">
    <w:name w:val="未解析的提及項目1"/>
    <w:uiPriority w:val="99"/>
    <w:semiHidden/>
    <w:unhideWhenUsed/>
    <w:rsid w:val="00690A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9432">
      <w:bodyDiv w:val="1"/>
      <w:marLeft w:val="0"/>
      <w:marRight w:val="0"/>
      <w:marTop w:val="0"/>
      <w:marBottom w:val="0"/>
      <w:divBdr>
        <w:top w:val="none" w:sz="0" w:space="0" w:color="auto"/>
        <w:left w:val="none" w:sz="0" w:space="0" w:color="auto"/>
        <w:bottom w:val="none" w:sz="0" w:space="0" w:color="auto"/>
        <w:right w:val="none" w:sz="0" w:space="0" w:color="auto"/>
      </w:divBdr>
    </w:div>
    <w:div w:id="281155943">
      <w:bodyDiv w:val="1"/>
      <w:marLeft w:val="0"/>
      <w:marRight w:val="0"/>
      <w:marTop w:val="0"/>
      <w:marBottom w:val="0"/>
      <w:divBdr>
        <w:top w:val="none" w:sz="0" w:space="0" w:color="auto"/>
        <w:left w:val="none" w:sz="0" w:space="0" w:color="auto"/>
        <w:bottom w:val="none" w:sz="0" w:space="0" w:color="auto"/>
        <w:right w:val="none" w:sz="0" w:space="0" w:color="auto"/>
      </w:divBdr>
    </w:div>
    <w:div w:id="32146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578</Characters>
  <Application>Microsoft Office Word</Application>
  <DocSecurity>0</DocSecurity>
  <Lines>4</Lines>
  <Paragraphs>1</Paragraphs>
  <ScaleCrop>false</ScaleCrop>
  <Company/>
  <LinksUpToDate>false</LinksUpToDate>
  <CharactersWithSpaces>678</CharactersWithSpaces>
  <SharedDoc>false</SharedDoc>
  <HLinks>
    <vt:vector size="6" baseType="variant">
      <vt:variant>
        <vt:i4>7209075</vt:i4>
      </vt:variant>
      <vt:variant>
        <vt:i4>0</vt:i4>
      </vt:variant>
      <vt:variant>
        <vt:i4>0</vt:i4>
      </vt:variant>
      <vt:variant>
        <vt:i4>5</vt:i4>
      </vt:variant>
      <vt:variant>
        <vt:lpwstr>http://passport.tyc.edu.tw/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陳翰霆</dc:creator>
  <cp:keywords/>
  <cp:lastModifiedBy>培堯 洪</cp:lastModifiedBy>
  <cp:revision>2</cp:revision>
  <cp:lastPrinted>2020-10-19T06:21:00Z</cp:lastPrinted>
  <dcterms:created xsi:type="dcterms:W3CDTF">2020-10-28T03:45:00Z</dcterms:created>
  <dcterms:modified xsi:type="dcterms:W3CDTF">2020-10-28T03:45:00Z</dcterms:modified>
</cp:coreProperties>
</file>